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F3" w:rsidRDefault="001C6D74">
      <w:pPr>
        <w:rPr>
          <w:rFonts w:ascii="Arial" w:hAnsi="Arial" w:cs="Arial"/>
          <w:b/>
          <w:sz w:val="28"/>
          <w:szCs w:val="28"/>
        </w:rPr>
      </w:pPr>
      <w:r w:rsidRPr="001C6D74">
        <w:rPr>
          <w:rFonts w:ascii="Arial" w:hAnsi="Arial" w:cs="Arial"/>
          <w:b/>
          <w:sz w:val="28"/>
          <w:szCs w:val="28"/>
        </w:rPr>
        <w:t xml:space="preserve">Informace o </w:t>
      </w:r>
      <w:r w:rsidR="00927280">
        <w:rPr>
          <w:rFonts w:ascii="Arial" w:hAnsi="Arial" w:cs="Arial"/>
          <w:b/>
          <w:sz w:val="28"/>
          <w:szCs w:val="28"/>
        </w:rPr>
        <w:t xml:space="preserve">výsledcích kontrol provedených </w:t>
      </w:r>
      <w:r w:rsidR="004E6093">
        <w:rPr>
          <w:rFonts w:ascii="Arial" w:hAnsi="Arial" w:cs="Arial"/>
          <w:b/>
          <w:sz w:val="28"/>
          <w:szCs w:val="28"/>
        </w:rPr>
        <w:t>za</w:t>
      </w:r>
      <w:r w:rsidR="00927280">
        <w:rPr>
          <w:rFonts w:ascii="Arial" w:hAnsi="Arial" w:cs="Arial"/>
          <w:b/>
          <w:sz w:val="28"/>
          <w:szCs w:val="28"/>
        </w:rPr>
        <w:t xml:space="preserve"> 2. pololetí 2016</w:t>
      </w:r>
    </w:p>
    <w:p w:rsidR="001C6D74" w:rsidRDefault="00927280" w:rsidP="002D279F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Městská část Praha 17, Úřad městské části, Odbor živnostenský informuje v souladu s § 26 zákona č. 255/2012 Sb., o kontrole (kontrolní řád), o výsledcích kontrol provedených </w:t>
      </w:r>
      <w:r w:rsidR="00347F71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86BF8">
        <w:rPr>
          <w:rFonts w:ascii="Arial" w:hAnsi="Arial" w:cs="Arial"/>
          <w:b/>
          <w:sz w:val="24"/>
          <w:szCs w:val="24"/>
        </w:rPr>
        <w:t>2</w:t>
      </w:r>
      <w:r w:rsidR="001C6D74">
        <w:rPr>
          <w:rFonts w:ascii="Arial" w:hAnsi="Arial" w:cs="Arial"/>
          <w:b/>
          <w:sz w:val="24"/>
          <w:szCs w:val="24"/>
        </w:rPr>
        <w:t>. pololetí 201</w:t>
      </w:r>
      <w:r w:rsidR="00437346">
        <w:rPr>
          <w:rFonts w:ascii="Arial" w:hAnsi="Arial" w:cs="Arial"/>
          <w:b/>
          <w:sz w:val="24"/>
          <w:szCs w:val="24"/>
        </w:rPr>
        <w:t>6</w:t>
      </w:r>
    </w:p>
    <w:p w:rsidR="00927280" w:rsidRDefault="00927280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0401E0" w:rsidRDefault="000401E0" w:rsidP="001C6D74">
      <w:pP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86BF8">
        <w:rPr>
          <w:rFonts w:ascii="Arial" w:hAnsi="Arial" w:cs="Arial"/>
          <w:b/>
          <w:sz w:val="24"/>
          <w:szCs w:val="24"/>
        </w:rPr>
        <w:t xml:space="preserve">  </w:t>
      </w:r>
      <w:r w:rsidR="000B0C05">
        <w:rPr>
          <w:rFonts w:ascii="Arial" w:hAnsi="Arial" w:cs="Arial"/>
          <w:b/>
          <w:sz w:val="24"/>
          <w:szCs w:val="24"/>
        </w:rPr>
        <w:t>68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1C6D74">
        <w:rPr>
          <w:rFonts w:ascii="Arial" w:hAnsi="Arial" w:cs="Arial"/>
          <w:sz w:val="24"/>
          <w:szCs w:val="24"/>
        </w:rPr>
        <w:t>ístní šetření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0B0C05">
        <w:rPr>
          <w:rFonts w:ascii="Arial" w:hAnsi="Arial" w:cs="Arial"/>
          <w:b/>
          <w:sz w:val="24"/>
          <w:szCs w:val="24"/>
        </w:rPr>
        <w:t>174</w:t>
      </w:r>
    </w:p>
    <w:p w:rsidR="004F282B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C6D74">
        <w:rPr>
          <w:rFonts w:ascii="Arial" w:hAnsi="Arial" w:cs="Arial"/>
          <w:sz w:val="24"/>
          <w:szCs w:val="24"/>
        </w:rPr>
        <w:t>kontrola na podnět třetí osoby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D1F0C">
        <w:rPr>
          <w:rFonts w:ascii="Arial" w:hAnsi="Arial" w:cs="Arial"/>
          <w:b/>
          <w:sz w:val="24"/>
          <w:szCs w:val="24"/>
        </w:rPr>
        <w:t xml:space="preserve">  </w:t>
      </w:r>
      <w:r w:rsidR="00486BF8">
        <w:rPr>
          <w:rFonts w:ascii="Arial" w:hAnsi="Arial" w:cs="Arial"/>
          <w:b/>
          <w:sz w:val="24"/>
          <w:szCs w:val="24"/>
        </w:rPr>
        <w:t>8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hostinská činnost, prodej lihovin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486BF8">
        <w:rPr>
          <w:rFonts w:ascii="Arial" w:hAnsi="Arial" w:cs="Arial"/>
          <w:sz w:val="24"/>
          <w:szCs w:val="24"/>
        </w:rPr>
        <w:t xml:space="preserve">  </w:t>
      </w:r>
      <w:r w:rsidR="00486BF8">
        <w:rPr>
          <w:rFonts w:ascii="Arial" w:hAnsi="Arial" w:cs="Arial"/>
          <w:b/>
          <w:sz w:val="24"/>
          <w:szCs w:val="24"/>
        </w:rPr>
        <w:t>8</w:t>
      </w:r>
    </w:p>
    <w:p w:rsidR="002E1C59" w:rsidRDefault="004F282B" w:rsidP="001C6D74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 w:rsidRPr="002E1C59">
        <w:rPr>
          <w:rFonts w:ascii="Arial" w:hAnsi="Arial" w:cs="Arial"/>
          <w:sz w:val="24"/>
          <w:szCs w:val="24"/>
        </w:rPr>
        <w:t>bazar, zastavárna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 xml:space="preserve">    </w:t>
      </w:r>
      <w:r w:rsidR="00DC08A9">
        <w:rPr>
          <w:rFonts w:ascii="Arial" w:hAnsi="Arial" w:cs="Arial"/>
          <w:b/>
          <w:sz w:val="24"/>
          <w:szCs w:val="24"/>
        </w:rPr>
        <w:t>3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="00DC08A9">
        <w:rPr>
          <w:rFonts w:ascii="Arial" w:hAnsi="Arial" w:cs="Arial"/>
          <w:sz w:val="24"/>
          <w:szCs w:val="24"/>
        </w:rPr>
        <w:t>/cest.kancelář</w:t>
      </w:r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F282B">
        <w:rPr>
          <w:rFonts w:ascii="Arial" w:hAnsi="Arial" w:cs="Arial"/>
          <w:b/>
          <w:sz w:val="24"/>
          <w:szCs w:val="24"/>
        </w:rPr>
        <w:tab/>
      </w:r>
      <w:r w:rsidR="00DC08A9">
        <w:rPr>
          <w:rFonts w:ascii="Arial" w:hAnsi="Arial" w:cs="Arial"/>
          <w:b/>
          <w:sz w:val="24"/>
          <w:szCs w:val="24"/>
        </w:rPr>
        <w:t xml:space="preserve"> 6/0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6A44">
        <w:rPr>
          <w:rFonts w:ascii="Arial" w:hAnsi="Arial" w:cs="Arial"/>
          <w:sz w:val="24"/>
          <w:szCs w:val="24"/>
        </w:rPr>
        <w:t>tržní řád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           </w:t>
      </w:r>
      <w:r w:rsidR="00DC08A9">
        <w:rPr>
          <w:rFonts w:ascii="Arial" w:hAnsi="Arial" w:cs="Arial"/>
          <w:b/>
          <w:sz w:val="24"/>
          <w:szCs w:val="24"/>
        </w:rPr>
        <w:t>9</w:t>
      </w:r>
    </w:p>
    <w:p w:rsidR="00396A44" w:rsidRPr="00396A44" w:rsidRDefault="00396A44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nařízení MPO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C08A9">
        <w:rPr>
          <w:rFonts w:ascii="Arial" w:hAnsi="Arial" w:cs="Arial"/>
          <w:b/>
          <w:sz w:val="24"/>
          <w:szCs w:val="24"/>
        </w:rPr>
        <w:t>8</w:t>
      </w:r>
    </w:p>
    <w:p w:rsidR="004F282B" w:rsidRDefault="004F282B" w:rsidP="001C6D74">
      <w:pPr>
        <w:rPr>
          <w:rFonts w:ascii="Arial" w:hAnsi="Arial" w:cs="Arial"/>
          <w:b/>
          <w:sz w:val="24"/>
          <w:szCs w:val="24"/>
        </w:rPr>
      </w:pP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DC08A9">
        <w:rPr>
          <w:rFonts w:ascii="Arial" w:hAnsi="Arial" w:cs="Arial"/>
          <w:b/>
          <w:sz w:val="24"/>
          <w:szCs w:val="24"/>
        </w:rPr>
        <w:t>6</w:t>
      </w:r>
      <w:r w:rsidR="00437346">
        <w:rPr>
          <w:rFonts w:ascii="Arial" w:hAnsi="Arial" w:cs="Arial"/>
          <w:b/>
          <w:sz w:val="24"/>
          <w:szCs w:val="24"/>
        </w:rPr>
        <w:t>9</w:t>
      </w:r>
    </w:p>
    <w:p w:rsidR="001C6D74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postoupeno na místně p</w:t>
      </w:r>
      <w:r w:rsidR="004F282B">
        <w:rPr>
          <w:rFonts w:ascii="Arial" w:hAnsi="Arial" w:cs="Arial"/>
          <w:sz w:val="24"/>
          <w:szCs w:val="24"/>
        </w:rPr>
        <w:t>říslušný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>živnostenský úřad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</w:t>
      </w:r>
      <w:r w:rsidR="00396A44">
        <w:rPr>
          <w:rFonts w:ascii="Arial" w:hAnsi="Arial" w:cs="Arial"/>
          <w:sz w:val="24"/>
          <w:szCs w:val="24"/>
        </w:rPr>
        <w:tab/>
        <w:t xml:space="preserve">     </w:t>
      </w:r>
      <w:r w:rsidR="004F282B">
        <w:rPr>
          <w:rFonts w:ascii="Arial" w:hAnsi="Arial" w:cs="Arial"/>
          <w:b/>
          <w:sz w:val="24"/>
          <w:szCs w:val="24"/>
        </w:rPr>
        <w:t>2</w:t>
      </w:r>
    </w:p>
    <w:p w:rsidR="004F282B" w:rsidRDefault="004F282B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blokových pokut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DC08A9">
        <w:rPr>
          <w:rFonts w:ascii="Arial" w:hAnsi="Arial" w:cs="Arial"/>
          <w:b/>
          <w:sz w:val="24"/>
          <w:szCs w:val="24"/>
        </w:rPr>
        <w:t>60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</w:r>
      <w:r w:rsidR="00DA4F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výše uložených blokových pokut v Kč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C08A9">
        <w:rPr>
          <w:rFonts w:ascii="Arial" w:hAnsi="Arial" w:cs="Arial"/>
          <w:b/>
          <w:sz w:val="24"/>
          <w:szCs w:val="24"/>
        </w:rPr>
        <w:t>58.500</w:t>
      </w:r>
      <w:r>
        <w:rPr>
          <w:rFonts w:ascii="Arial" w:hAnsi="Arial" w:cs="Arial"/>
          <w:b/>
          <w:sz w:val="24"/>
          <w:szCs w:val="24"/>
        </w:rPr>
        <w:t>,-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pokut uložených ve správním řízení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0B0C05">
        <w:rPr>
          <w:rFonts w:ascii="Arial" w:hAnsi="Arial" w:cs="Arial"/>
          <w:b/>
          <w:sz w:val="24"/>
          <w:szCs w:val="24"/>
        </w:rPr>
        <w:t>4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výše uložených pokut ve správním 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0B0C05">
        <w:rPr>
          <w:rFonts w:ascii="Arial" w:hAnsi="Arial" w:cs="Arial"/>
          <w:b/>
          <w:sz w:val="24"/>
          <w:szCs w:val="24"/>
        </w:rPr>
        <w:t>23</w:t>
      </w:r>
      <w:r w:rsidR="00437346">
        <w:rPr>
          <w:rFonts w:ascii="Arial" w:hAnsi="Arial" w:cs="Arial"/>
          <w:b/>
          <w:sz w:val="24"/>
          <w:szCs w:val="24"/>
        </w:rPr>
        <w:t>.000</w:t>
      </w:r>
      <w:r>
        <w:rPr>
          <w:rFonts w:ascii="Arial" w:hAnsi="Arial" w:cs="Arial"/>
          <w:b/>
          <w:sz w:val="24"/>
          <w:szCs w:val="24"/>
        </w:rPr>
        <w:t>,-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DC08A9">
        <w:rPr>
          <w:rFonts w:ascii="Arial" w:hAnsi="Arial" w:cs="Arial"/>
          <w:b/>
          <w:sz w:val="24"/>
          <w:szCs w:val="24"/>
        </w:rPr>
        <w:t xml:space="preserve">  </w:t>
      </w:r>
      <w:r w:rsidR="000B0C05">
        <w:rPr>
          <w:rFonts w:ascii="Arial" w:hAnsi="Arial" w:cs="Arial"/>
          <w:b/>
          <w:sz w:val="24"/>
          <w:szCs w:val="24"/>
        </w:rPr>
        <w:t>68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2C1B41">
        <w:rPr>
          <w:rFonts w:ascii="Arial" w:hAnsi="Arial" w:cs="Arial"/>
          <w:b/>
          <w:sz w:val="24"/>
          <w:szCs w:val="24"/>
        </w:rPr>
        <w:t>0</w:t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37346">
        <w:rPr>
          <w:rFonts w:ascii="Arial" w:hAnsi="Arial" w:cs="Arial"/>
          <w:b/>
          <w:sz w:val="24"/>
          <w:szCs w:val="24"/>
        </w:rPr>
        <w:t>0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D74"/>
    <w:rsid w:val="000401E0"/>
    <w:rsid w:val="000B0C05"/>
    <w:rsid w:val="00193271"/>
    <w:rsid w:val="001C6D74"/>
    <w:rsid w:val="002C1B41"/>
    <w:rsid w:val="002D279F"/>
    <w:rsid w:val="002E1C59"/>
    <w:rsid w:val="00347F71"/>
    <w:rsid w:val="00396A44"/>
    <w:rsid w:val="00423389"/>
    <w:rsid w:val="00437346"/>
    <w:rsid w:val="00486BF8"/>
    <w:rsid w:val="004E6093"/>
    <w:rsid w:val="004F282B"/>
    <w:rsid w:val="007300B7"/>
    <w:rsid w:val="007B76DA"/>
    <w:rsid w:val="008D1F0C"/>
    <w:rsid w:val="00927280"/>
    <w:rsid w:val="00942F28"/>
    <w:rsid w:val="00C6550D"/>
    <w:rsid w:val="00CA0BC2"/>
    <w:rsid w:val="00D37836"/>
    <w:rsid w:val="00D5262F"/>
    <w:rsid w:val="00D65112"/>
    <w:rsid w:val="00DA4FD1"/>
    <w:rsid w:val="00DC08A9"/>
    <w:rsid w:val="00EA37F3"/>
    <w:rsid w:val="00FC238F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kopecnae</cp:lastModifiedBy>
  <cp:revision>3</cp:revision>
  <cp:lastPrinted>2017-01-05T08:39:00Z</cp:lastPrinted>
  <dcterms:created xsi:type="dcterms:W3CDTF">2017-01-05T08:39:00Z</dcterms:created>
  <dcterms:modified xsi:type="dcterms:W3CDTF">2017-01-05T08:39:00Z</dcterms:modified>
</cp:coreProperties>
</file>