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F3" w:rsidRDefault="001C6D74">
      <w:pPr>
        <w:rPr>
          <w:rFonts w:ascii="Arial" w:hAnsi="Arial" w:cs="Arial"/>
          <w:b/>
          <w:sz w:val="28"/>
          <w:szCs w:val="28"/>
        </w:rPr>
      </w:pPr>
      <w:r w:rsidRPr="001C6D74">
        <w:rPr>
          <w:rFonts w:ascii="Arial" w:hAnsi="Arial" w:cs="Arial"/>
          <w:b/>
          <w:sz w:val="28"/>
          <w:szCs w:val="28"/>
        </w:rPr>
        <w:t xml:space="preserve">Informace o </w:t>
      </w:r>
      <w:r w:rsidR="001814E9">
        <w:rPr>
          <w:rFonts w:ascii="Arial" w:hAnsi="Arial" w:cs="Arial"/>
          <w:b/>
          <w:sz w:val="28"/>
          <w:szCs w:val="28"/>
        </w:rPr>
        <w:t>výsledcích kontrol provedených za 1. pololetí 2017</w:t>
      </w:r>
    </w:p>
    <w:p w:rsidR="001C6D74" w:rsidRDefault="001814E9" w:rsidP="001814E9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Městská část Praha 17, Úřad městské části, Odbor živnostenský informuje v souladu s § 26 zákona č. 255/2012 Sb., o kontrole (kontrolní řád), o výsledcích kontrol provedených za 1. pololetí 2017</w:t>
      </w:r>
    </w:p>
    <w:p w:rsidR="001C6D74" w:rsidRDefault="001C6D74" w:rsidP="001C6D7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Celkový počet kontrol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9107E8">
        <w:rPr>
          <w:rFonts w:ascii="Arial" w:hAnsi="Arial" w:cs="Arial"/>
          <w:b/>
          <w:sz w:val="24"/>
          <w:szCs w:val="24"/>
        </w:rPr>
        <w:t>101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</w:t>
      </w:r>
      <w:r w:rsidRPr="001C6D74">
        <w:rPr>
          <w:rFonts w:ascii="Arial" w:hAnsi="Arial" w:cs="Arial"/>
          <w:sz w:val="24"/>
          <w:szCs w:val="24"/>
        </w:rPr>
        <w:t>ístní šetření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 w:rsidR="009107E8">
        <w:rPr>
          <w:rFonts w:ascii="Arial" w:hAnsi="Arial" w:cs="Arial"/>
          <w:b/>
          <w:sz w:val="24"/>
          <w:szCs w:val="24"/>
        </w:rPr>
        <w:t>172</w:t>
      </w:r>
    </w:p>
    <w:p w:rsidR="004F282B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C6D74">
        <w:rPr>
          <w:rFonts w:ascii="Arial" w:hAnsi="Arial" w:cs="Arial"/>
          <w:sz w:val="24"/>
          <w:szCs w:val="24"/>
        </w:rPr>
        <w:t>kontrola na podnět třetí osoby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D1F0C">
        <w:rPr>
          <w:rFonts w:ascii="Arial" w:hAnsi="Arial" w:cs="Arial"/>
          <w:b/>
          <w:sz w:val="24"/>
          <w:szCs w:val="24"/>
        </w:rPr>
        <w:t xml:space="preserve">  </w:t>
      </w:r>
      <w:r w:rsidR="009107E8">
        <w:rPr>
          <w:rFonts w:ascii="Arial" w:hAnsi="Arial" w:cs="Arial"/>
          <w:b/>
          <w:sz w:val="24"/>
          <w:szCs w:val="24"/>
        </w:rPr>
        <w:t>6</w:t>
      </w:r>
    </w:p>
    <w:p w:rsidR="001C6D74" w:rsidRDefault="001C6D7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hostinská činnost, prodej lihovin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1814E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="009107E8">
        <w:rPr>
          <w:rFonts w:ascii="Arial" w:hAnsi="Arial" w:cs="Arial"/>
          <w:b/>
          <w:sz w:val="24"/>
          <w:szCs w:val="24"/>
        </w:rPr>
        <w:t>18</w:t>
      </w:r>
      <w:proofErr w:type="gramEnd"/>
    </w:p>
    <w:p w:rsidR="002E1C59" w:rsidRDefault="004F282B" w:rsidP="001C6D74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DA4FD1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 w:rsidRPr="002E1C59">
        <w:rPr>
          <w:rFonts w:ascii="Arial" w:hAnsi="Arial" w:cs="Arial"/>
          <w:sz w:val="24"/>
          <w:szCs w:val="24"/>
        </w:rPr>
        <w:t>bazar, zastavárna</w:t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2E1C59">
        <w:rPr>
          <w:rFonts w:ascii="Arial" w:hAnsi="Arial" w:cs="Arial"/>
          <w:b/>
          <w:sz w:val="24"/>
          <w:szCs w:val="24"/>
        </w:rPr>
        <w:t xml:space="preserve">    </w:t>
      </w:r>
      <w:r w:rsidR="009107E8">
        <w:rPr>
          <w:rFonts w:ascii="Arial" w:hAnsi="Arial" w:cs="Arial"/>
          <w:b/>
          <w:sz w:val="24"/>
          <w:szCs w:val="24"/>
        </w:rPr>
        <w:t>8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>cestovní agentury</w:t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 w:rsidRPr="002E1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4F282B">
        <w:rPr>
          <w:rFonts w:ascii="Arial" w:hAnsi="Arial" w:cs="Arial"/>
          <w:b/>
          <w:sz w:val="24"/>
          <w:szCs w:val="24"/>
        </w:rPr>
        <w:tab/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933498">
        <w:rPr>
          <w:rFonts w:ascii="Arial" w:hAnsi="Arial" w:cs="Arial"/>
          <w:b/>
          <w:sz w:val="24"/>
          <w:szCs w:val="24"/>
        </w:rPr>
        <w:t xml:space="preserve">   </w:t>
      </w:r>
      <w:r w:rsidR="009107E8">
        <w:rPr>
          <w:rFonts w:ascii="Arial" w:hAnsi="Arial" w:cs="Arial"/>
          <w:b/>
          <w:sz w:val="24"/>
          <w:szCs w:val="24"/>
        </w:rPr>
        <w:t>1</w:t>
      </w:r>
    </w:p>
    <w:p w:rsidR="002E1C59" w:rsidRDefault="002E1C59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6A44">
        <w:rPr>
          <w:rFonts w:ascii="Arial" w:hAnsi="Arial" w:cs="Arial"/>
          <w:sz w:val="24"/>
          <w:szCs w:val="24"/>
        </w:rPr>
        <w:t>tržní řád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           </w:t>
      </w:r>
      <w:r w:rsidR="009107E8">
        <w:rPr>
          <w:rFonts w:ascii="Arial" w:hAnsi="Arial" w:cs="Arial"/>
          <w:b/>
          <w:sz w:val="24"/>
          <w:szCs w:val="24"/>
        </w:rPr>
        <w:t>6</w:t>
      </w:r>
    </w:p>
    <w:p w:rsidR="004F282B" w:rsidRDefault="00396A44" w:rsidP="001C6D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9107E8">
        <w:rPr>
          <w:rFonts w:ascii="Arial" w:hAnsi="Arial" w:cs="Arial"/>
          <w:sz w:val="24"/>
          <w:szCs w:val="24"/>
        </w:rPr>
        <w:t>ostraha</w:t>
      </w:r>
      <w:r w:rsidR="009107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107E8">
        <w:rPr>
          <w:rFonts w:ascii="Arial" w:hAnsi="Arial" w:cs="Arial"/>
          <w:b/>
          <w:sz w:val="24"/>
          <w:szCs w:val="24"/>
        </w:rPr>
        <w:t>4</w:t>
      </w:r>
    </w:p>
    <w:p w:rsidR="009107E8" w:rsidRDefault="009107E8" w:rsidP="001C6D74">
      <w:pPr>
        <w:rPr>
          <w:rFonts w:ascii="Arial" w:hAnsi="Arial" w:cs="Arial"/>
          <w:b/>
          <w:sz w:val="24"/>
          <w:szCs w:val="24"/>
        </w:rPr>
      </w:pPr>
    </w:p>
    <w:p w:rsidR="002E1C59" w:rsidRDefault="002E1C59" w:rsidP="001C6D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kontrolních zjištění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F282B">
        <w:rPr>
          <w:rFonts w:ascii="Arial" w:hAnsi="Arial" w:cs="Arial"/>
          <w:b/>
          <w:sz w:val="24"/>
          <w:szCs w:val="24"/>
        </w:rPr>
        <w:tab/>
        <w:t xml:space="preserve">   </w:t>
      </w:r>
      <w:r w:rsidR="009107E8">
        <w:rPr>
          <w:rFonts w:ascii="Arial" w:hAnsi="Arial" w:cs="Arial"/>
          <w:b/>
          <w:sz w:val="24"/>
          <w:szCs w:val="24"/>
        </w:rPr>
        <w:t>61</w:t>
      </w:r>
    </w:p>
    <w:p w:rsidR="001C6D74" w:rsidRDefault="002E1C59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postoupeno na místně p</w:t>
      </w:r>
      <w:r w:rsidR="004F282B">
        <w:rPr>
          <w:rFonts w:ascii="Arial" w:hAnsi="Arial" w:cs="Arial"/>
          <w:sz w:val="24"/>
          <w:szCs w:val="24"/>
        </w:rPr>
        <w:t>říslušný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>živnostenský úřad</w:t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</w:r>
      <w:r w:rsidR="004F282B">
        <w:rPr>
          <w:rFonts w:ascii="Arial" w:hAnsi="Arial" w:cs="Arial"/>
          <w:sz w:val="24"/>
          <w:szCs w:val="24"/>
        </w:rPr>
        <w:tab/>
        <w:t xml:space="preserve">    </w:t>
      </w:r>
      <w:r w:rsidR="00396A44">
        <w:rPr>
          <w:rFonts w:ascii="Arial" w:hAnsi="Arial" w:cs="Arial"/>
          <w:sz w:val="24"/>
          <w:szCs w:val="24"/>
        </w:rPr>
        <w:tab/>
        <w:t xml:space="preserve">     </w:t>
      </w:r>
      <w:r w:rsidR="004F282B">
        <w:rPr>
          <w:rFonts w:ascii="Arial" w:hAnsi="Arial" w:cs="Arial"/>
          <w:b/>
          <w:sz w:val="24"/>
          <w:szCs w:val="24"/>
        </w:rPr>
        <w:t>2</w:t>
      </w:r>
    </w:p>
    <w:p w:rsidR="004F282B" w:rsidRDefault="004F282B" w:rsidP="004F282B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blokových pokut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9107E8">
        <w:rPr>
          <w:rFonts w:ascii="Arial" w:hAnsi="Arial" w:cs="Arial"/>
          <w:b/>
          <w:sz w:val="24"/>
          <w:szCs w:val="24"/>
        </w:rPr>
        <w:t>48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 w:rsidRPr="00DA4FD1">
        <w:rPr>
          <w:rFonts w:ascii="Arial" w:hAnsi="Arial" w:cs="Arial"/>
          <w:sz w:val="20"/>
          <w:szCs w:val="20"/>
        </w:rPr>
        <w:t>z toho:</w:t>
      </w:r>
      <w:r>
        <w:rPr>
          <w:rFonts w:ascii="Arial" w:hAnsi="Arial" w:cs="Arial"/>
          <w:sz w:val="24"/>
          <w:szCs w:val="24"/>
        </w:rPr>
        <w:tab/>
      </w:r>
      <w:r w:rsidR="00DA4FD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výše uložených blokových pokut v Kč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9107E8">
        <w:rPr>
          <w:rFonts w:ascii="Arial" w:hAnsi="Arial" w:cs="Arial"/>
          <w:b/>
          <w:sz w:val="24"/>
          <w:szCs w:val="24"/>
        </w:rPr>
        <w:t>43</w:t>
      </w:r>
      <w:r w:rsidR="00437346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,-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počet pokut uložených ve správním řízení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9107E8">
        <w:rPr>
          <w:rFonts w:ascii="Arial" w:hAnsi="Arial" w:cs="Arial"/>
          <w:b/>
          <w:sz w:val="24"/>
          <w:szCs w:val="24"/>
        </w:rPr>
        <w:t>2</w:t>
      </w:r>
    </w:p>
    <w:p w:rsidR="004F282B" w:rsidRDefault="004F282B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výše uložených pokut ve správním řízení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 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9107E8">
        <w:rPr>
          <w:rFonts w:ascii="Arial" w:hAnsi="Arial" w:cs="Arial"/>
          <w:b/>
          <w:sz w:val="24"/>
          <w:szCs w:val="24"/>
        </w:rPr>
        <w:t>10</w:t>
      </w:r>
      <w:r w:rsidR="00437346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,-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samostatně ŽO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9107E8">
        <w:rPr>
          <w:rFonts w:ascii="Arial" w:hAnsi="Arial" w:cs="Arial"/>
          <w:b/>
          <w:sz w:val="24"/>
          <w:szCs w:val="24"/>
        </w:rPr>
        <w:t>100</w:t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Počet kontrol prováděných v součinnosti s ostatními orgány</w:t>
      </w:r>
      <w:r>
        <w:rPr>
          <w:rFonts w:ascii="Arial" w:hAnsi="Arial" w:cs="Arial"/>
          <w:b/>
          <w:sz w:val="24"/>
          <w:szCs w:val="24"/>
        </w:rPr>
        <w:tab/>
      </w:r>
    </w:p>
    <w:p w:rsidR="000401E0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ČOI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9107E8">
        <w:rPr>
          <w:rFonts w:ascii="Arial" w:hAnsi="Arial" w:cs="Arial"/>
          <w:b/>
          <w:sz w:val="24"/>
          <w:szCs w:val="24"/>
        </w:rPr>
        <w:t>1</w:t>
      </w:r>
    </w:p>
    <w:p w:rsidR="000401E0" w:rsidRPr="004F282B" w:rsidRDefault="000401E0" w:rsidP="004F28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401E0">
        <w:rPr>
          <w:rFonts w:ascii="Arial" w:hAnsi="Arial" w:cs="Arial"/>
          <w:sz w:val="24"/>
          <w:szCs w:val="24"/>
        </w:rPr>
        <w:t>Hygiena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437346">
        <w:rPr>
          <w:rFonts w:ascii="Arial" w:hAnsi="Arial" w:cs="Arial"/>
          <w:b/>
          <w:sz w:val="24"/>
          <w:szCs w:val="24"/>
        </w:rPr>
        <w:t>0</w:t>
      </w:r>
    </w:p>
    <w:sectPr w:rsidR="000401E0" w:rsidRPr="004F282B" w:rsidSect="00EA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74"/>
    <w:rsid w:val="000401E0"/>
    <w:rsid w:val="001814E9"/>
    <w:rsid w:val="00193271"/>
    <w:rsid w:val="001C6D74"/>
    <w:rsid w:val="002E1C59"/>
    <w:rsid w:val="00396A44"/>
    <w:rsid w:val="00423389"/>
    <w:rsid w:val="00437346"/>
    <w:rsid w:val="004F282B"/>
    <w:rsid w:val="00504F80"/>
    <w:rsid w:val="008D1F0C"/>
    <w:rsid w:val="009107E8"/>
    <w:rsid w:val="00933498"/>
    <w:rsid w:val="00942F28"/>
    <w:rsid w:val="00CA0BC2"/>
    <w:rsid w:val="00D37836"/>
    <w:rsid w:val="00DA4FD1"/>
    <w:rsid w:val="00E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EC36"/>
  <w15:docId w15:val="{9365F24E-85D6-4F33-B2C6-46AB615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kopecnae</dc:creator>
  <cp:lastModifiedBy>Kopečná Eva (ÚMČ Praha 17)</cp:lastModifiedBy>
  <cp:revision>2</cp:revision>
  <cp:lastPrinted>2016-07-13T13:30:00Z</cp:lastPrinted>
  <dcterms:created xsi:type="dcterms:W3CDTF">2017-08-24T06:59:00Z</dcterms:created>
  <dcterms:modified xsi:type="dcterms:W3CDTF">2017-08-24T06:59:00Z</dcterms:modified>
</cp:coreProperties>
</file>