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F3" w:rsidRDefault="001C6D74">
      <w:pPr>
        <w:rPr>
          <w:rFonts w:ascii="Arial" w:hAnsi="Arial" w:cs="Arial"/>
          <w:b/>
          <w:sz w:val="28"/>
          <w:szCs w:val="28"/>
        </w:rPr>
      </w:pPr>
      <w:r w:rsidRPr="001C6D74">
        <w:rPr>
          <w:rFonts w:ascii="Arial" w:hAnsi="Arial" w:cs="Arial"/>
          <w:b/>
          <w:sz w:val="28"/>
          <w:szCs w:val="28"/>
        </w:rPr>
        <w:t>Informace o kontrolách</w:t>
      </w:r>
    </w:p>
    <w:p w:rsidR="001C6D74" w:rsidRDefault="001C6D74" w:rsidP="001C6D7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Kontrola vykonaná v rámci samostatné působnosti živnostenským odborem Úřadem městské části Praha 17 za 1. pololetí 2014</w:t>
      </w:r>
    </w:p>
    <w:p w:rsidR="001C6D74" w:rsidRDefault="001C6D74" w:rsidP="001C6D7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0401E0" w:rsidRDefault="000401E0" w:rsidP="001C6D74">
      <w:pPr>
        <w:rPr>
          <w:rFonts w:ascii="Arial" w:hAnsi="Arial" w:cs="Arial"/>
          <w:b/>
          <w:sz w:val="24"/>
          <w:szCs w:val="24"/>
        </w:rPr>
      </w:pPr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počet kontrol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166</w:t>
      </w:r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</w:t>
      </w:r>
      <w:r w:rsidRPr="001C6D74">
        <w:rPr>
          <w:rFonts w:ascii="Arial" w:hAnsi="Arial" w:cs="Arial"/>
          <w:sz w:val="24"/>
          <w:szCs w:val="24"/>
        </w:rPr>
        <w:t>ístní šetření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238</w:t>
      </w:r>
    </w:p>
    <w:p w:rsidR="004F282B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C6D74">
        <w:rPr>
          <w:rFonts w:ascii="Arial" w:hAnsi="Arial" w:cs="Arial"/>
          <w:sz w:val="24"/>
          <w:szCs w:val="24"/>
        </w:rPr>
        <w:t>kontrola na podnět třetí osoby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12</w:t>
      </w:r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hostinská činnost, prodej lihovin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17</w:t>
      </w:r>
    </w:p>
    <w:p w:rsidR="002E1C59" w:rsidRDefault="004F282B" w:rsidP="001C6D74">
      <w:pPr>
        <w:rPr>
          <w:rFonts w:ascii="Arial" w:hAnsi="Arial" w:cs="Arial"/>
          <w:b/>
          <w:sz w:val="24"/>
          <w:szCs w:val="24"/>
        </w:rPr>
      </w:pPr>
      <w:r w:rsidRPr="00DA4FD1">
        <w:rPr>
          <w:rFonts w:ascii="Arial" w:hAnsi="Arial" w:cs="Arial"/>
          <w:sz w:val="20"/>
          <w:szCs w:val="20"/>
        </w:rPr>
        <w:t>z toho:</w:t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DA4FD1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 w:rsidRPr="002E1C59">
        <w:rPr>
          <w:rFonts w:ascii="Arial" w:hAnsi="Arial" w:cs="Arial"/>
          <w:sz w:val="24"/>
          <w:szCs w:val="24"/>
        </w:rPr>
        <w:t>bazar, zastavárna</w:t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 xml:space="preserve">    3</w:t>
      </w:r>
    </w:p>
    <w:p w:rsidR="002E1C59" w:rsidRDefault="002E1C59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>cestovní agentury</w:t>
      </w:r>
      <w:r w:rsidRPr="002E1C59">
        <w:rPr>
          <w:rFonts w:ascii="Arial" w:hAnsi="Arial" w:cs="Arial"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="004F282B"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4</w:t>
      </w:r>
    </w:p>
    <w:p w:rsidR="002E1C59" w:rsidRPr="004F282B" w:rsidRDefault="002E1C59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>nakládání s odpady a nebezpečnými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>odpady</w:t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  <w:t xml:space="preserve">               </w:t>
      </w:r>
      <w:r w:rsidR="004F282B">
        <w:rPr>
          <w:rFonts w:ascii="Arial" w:hAnsi="Arial" w:cs="Arial"/>
          <w:b/>
          <w:sz w:val="24"/>
          <w:szCs w:val="24"/>
        </w:rPr>
        <w:t>0</w:t>
      </w:r>
    </w:p>
    <w:p w:rsidR="004F282B" w:rsidRDefault="004F282B" w:rsidP="001C6D74">
      <w:pPr>
        <w:rPr>
          <w:rFonts w:ascii="Arial" w:hAnsi="Arial" w:cs="Arial"/>
          <w:b/>
          <w:sz w:val="24"/>
          <w:szCs w:val="24"/>
        </w:rPr>
      </w:pPr>
    </w:p>
    <w:p w:rsidR="002E1C59" w:rsidRDefault="002E1C59" w:rsidP="001C6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kontrolních zjištění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90</w:t>
      </w:r>
    </w:p>
    <w:p w:rsidR="001C6D74" w:rsidRDefault="002E1C59" w:rsidP="004F282B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postoupeno na místně p</w:t>
      </w:r>
      <w:r w:rsidR="004F282B">
        <w:rPr>
          <w:rFonts w:ascii="Arial" w:hAnsi="Arial" w:cs="Arial"/>
          <w:sz w:val="24"/>
          <w:szCs w:val="24"/>
        </w:rPr>
        <w:t>říslušný</w:t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  <w:t>živnostenský úřad</w:t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  <w:t xml:space="preserve">    </w:t>
      </w:r>
      <w:r w:rsidR="004F282B">
        <w:rPr>
          <w:rFonts w:ascii="Arial" w:hAnsi="Arial" w:cs="Arial"/>
          <w:b/>
          <w:sz w:val="24"/>
          <w:szCs w:val="24"/>
        </w:rPr>
        <w:t>2</w:t>
      </w:r>
    </w:p>
    <w:p w:rsidR="004F282B" w:rsidRDefault="004F282B" w:rsidP="004F282B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počet blokových pokut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85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 w:rsidRPr="00DA4FD1">
        <w:rPr>
          <w:rFonts w:ascii="Arial" w:hAnsi="Arial" w:cs="Arial"/>
          <w:sz w:val="20"/>
          <w:szCs w:val="20"/>
        </w:rPr>
        <w:t>z toho:</w:t>
      </w:r>
      <w:r>
        <w:rPr>
          <w:rFonts w:ascii="Arial" w:hAnsi="Arial" w:cs="Arial"/>
          <w:sz w:val="24"/>
          <w:szCs w:val="24"/>
        </w:rPr>
        <w:tab/>
      </w:r>
      <w:r w:rsidR="00DA4F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výše uložených blokových pokut v Kč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>77.700,-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počet pokut uložených ve správním řízení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>1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výše uložených pokut ve správním 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 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sz w:val="24"/>
          <w:szCs w:val="24"/>
        </w:rPr>
        <w:t>5.000,-</w:t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 prováděných samostatně ŽO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159</w:t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 prováděných v součinnosti s ostatními orgány</w:t>
      </w:r>
      <w:r>
        <w:rPr>
          <w:rFonts w:ascii="Arial" w:hAnsi="Arial" w:cs="Arial"/>
          <w:b/>
          <w:sz w:val="24"/>
          <w:szCs w:val="24"/>
        </w:rPr>
        <w:tab/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401E0">
        <w:rPr>
          <w:rFonts w:ascii="Arial" w:hAnsi="Arial" w:cs="Arial"/>
          <w:sz w:val="24"/>
          <w:szCs w:val="24"/>
        </w:rPr>
        <w:t>ČOI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7</w:t>
      </w:r>
    </w:p>
    <w:p w:rsidR="000401E0" w:rsidRPr="004F282B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401E0">
        <w:rPr>
          <w:rFonts w:ascii="Arial" w:hAnsi="Arial" w:cs="Arial"/>
          <w:sz w:val="24"/>
          <w:szCs w:val="24"/>
        </w:rPr>
        <w:t>Hygiena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2</w:t>
      </w:r>
    </w:p>
    <w:sectPr w:rsidR="000401E0" w:rsidRPr="004F282B" w:rsidSect="00EA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D74"/>
    <w:rsid w:val="000401E0"/>
    <w:rsid w:val="001C6D74"/>
    <w:rsid w:val="002E1C59"/>
    <w:rsid w:val="004F282B"/>
    <w:rsid w:val="00DA4FD1"/>
    <w:rsid w:val="00EA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7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kopecnae</dc:creator>
  <cp:lastModifiedBy>kopecnae</cp:lastModifiedBy>
  <cp:revision>2</cp:revision>
  <cp:lastPrinted>2014-12-03T09:07:00Z</cp:lastPrinted>
  <dcterms:created xsi:type="dcterms:W3CDTF">2014-12-03T09:07:00Z</dcterms:created>
  <dcterms:modified xsi:type="dcterms:W3CDTF">2014-12-03T09:07:00Z</dcterms:modified>
</cp:coreProperties>
</file>