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06" w:rsidRDefault="00857B6D" w:rsidP="00B85F6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1.9pt;width:450.75pt;height:68.25pt;z-index:251654656" fillcolor="#548dd4" stroked="f">
            <v:textbox style="mso-next-textbox:#_x0000_s1029">
              <w:txbxContent>
                <w:p w:rsidR="004A1FF7" w:rsidRPr="005D0E80" w:rsidRDefault="004A1FF7" w:rsidP="00CE3CD9">
                  <w:pPr>
                    <w:jc w:val="center"/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</w:pPr>
                  <w:r w:rsidRPr="005D0E80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ZÁPIS</w:t>
                  </w:r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 xml:space="preserve">  Z</w:t>
                  </w:r>
                  <w:r w:rsidR="00CE79C4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 xml:space="preserve"> 1. </w:t>
                  </w:r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ZASEDÁNÍ KOMISE</w:t>
                  </w:r>
                  <w:r w:rsidR="009701B4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 xml:space="preserve"> PRO STRATEGICKÉ PLÁNOVÁNÍ A </w:t>
                  </w:r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9701B4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 xml:space="preserve">ÚZEMNÍ ROZVOJ DNE </w:t>
                  </w:r>
                  <w:proofErr w:type="gramStart"/>
                  <w:r w:rsidR="009701B4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21</w:t>
                  </w:r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.</w:t>
                  </w:r>
                  <w:r w:rsidR="009701B4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1</w:t>
                  </w:r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.201</w:t>
                  </w:r>
                  <w:r w:rsidR="009701B4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 w:rsidR="001F3B59">
        <w:t>0</w:t>
      </w:r>
      <w:bookmarkStart w:id="0" w:name="_GoBack"/>
      <w:bookmarkEnd w:id="0"/>
    </w:p>
    <w:p w:rsidR="005B59CB" w:rsidRDefault="005B59CB" w:rsidP="00F8646B"/>
    <w:p w:rsidR="005B59CB" w:rsidRDefault="005B59CB" w:rsidP="00F8646B"/>
    <w:p w:rsidR="00FA4CCF" w:rsidRDefault="00FA4CCF" w:rsidP="00F8646B"/>
    <w:p w:rsidR="009A3126" w:rsidRDefault="00857B6D" w:rsidP="00F8646B">
      <w:r>
        <w:rPr>
          <w:noProof/>
          <w:lang w:eastAsia="cs-CZ"/>
        </w:rPr>
        <w:pict>
          <v:shape id="_x0000_s1030" type="#_x0000_t202" style="position:absolute;margin-left:1.15pt;margin-top:23.75pt;width:450.75pt;height:21.75pt;z-index:251655680" fillcolor="#daeef3" stroked="f">
            <v:textbox style="mso-next-textbox:#_x0000_s1030">
              <w:txbxContent>
                <w:p w:rsidR="004A1FF7" w:rsidRPr="00881EF4" w:rsidRDefault="004A1FF7" w:rsidP="00CC7106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PŘÍTOMNI: ČLENOVÉ KOMISE</w:t>
                  </w:r>
                </w:p>
              </w:txbxContent>
            </v:textbox>
          </v:shape>
        </w:pict>
      </w:r>
    </w:p>
    <w:p w:rsidR="00996644" w:rsidRDefault="00996644" w:rsidP="00F8646B"/>
    <w:p w:rsidR="0051424C" w:rsidRDefault="009701B4" w:rsidP="00A50EF1">
      <w:pPr>
        <w:jc w:val="both"/>
        <w:rPr>
          <w:b/>
          <w:bCs/>
        </w:rPr>
      </w:pPr>
      <w:r>
        <w:rPr>
          <w:b/>
          <w:bCs/>
        </w:rPr>
        <w:t xml:space="preserve">Bc. Michal </w:t>
      </w:r>
      <w:proofErr w:type="spellStart"/>
      <w:r>
        <w:rPr>
          <w:b/>
          <w:bCs/>
        </w:rPr>
        <w:t>Štěpař</w:t>
      </w:r>
      <w:proofErr w:type="spellEnd"/>
      <w:r w:rsidR="00050FF5">
        <w:rPr>
          <w:b/>
          <w:bCs/>
        </w:rPr>
        <w:t>,</w:t>
      </w:r>
      <w:r w:rsidR="0060015D">
        <w:rPr>
          <w:b/>
          <w:bCs/>
        </w:rPr>
        <w:t xml:space="preserve"> </w:t>
      </w:r>
      <w:r>
        <w:rPr>
          <w:b/>
          <w:bCs/>
        </w:rPr>
        <w:t>Dr. Tomáš Finger,</w:t>
      </w:r>
      <w:r w:rsidR="00BD1940">
        <w:rPr>
          <w:b/>
          <w:bCs/>
        </w:rPr>
        <w:t xml:space="preserve"> </w:t>
      </w:r>
      <w:r w:rsidR="0060015D">
        <w:rPr>
          <w:b/>
          <w:bCs/>
        </w:rPr>
        <w:t xml:space="preserve">Vladimír </w:t>
      </w:r>
      <w:proofErr w:type="spellStart"/>
      <w:r w:rsidR="0060015D">
        <w:rPr>
          <w:b/>
          <w:bCs/>
        </w:rPr>
        <w:t>Slíž</w:t>
      </w:r>
      <w:proofErr w:type="spellEnd"/>
      <w:r w:rsidR="0060015D">
        <w:rPr>
          <w:b/>
          <w:bCs/>
        </w:rPr>
        <w:t xml:space="preserve">, </w:t>
      </w:r>
      <w:r>
        <w:rPr>
          <w:b/>
          <w:bCs/>
        </w:rPr>
        <w:t xml:space="preserve">Ing. Pavel Franěk, Ing. Lubomír </w:t>
      </w:r>
      <w:proofErr w:type="spellStart"/>
      <w:r>
        <w:rPr>
          <w:b/>
          <w:bCs/>
        </w:rPr>
        <w:t>Lampert</w:t>
      </w:r>
      <w:proofErr w:type="spellEnd"/>
      <w:r>
        <w:rPr>
          <w:b/>
          <w:bCs/>
        </w:rPr>
        <w:t>, Jiří Svoboda, Ondřej Rošický</w:t>
      </w:r>
      <w:r w:rsidR="00420093">
        <w:rPr>
          <w:b/>
          <w:bCs/>
        </w:rPr>
        <w:t xml:space="preserve"> </w:t>
      </w:r>
      <w:r w:rsidR="00050FF5">
        <w:rPr>
          <w:b/>
          <w:bCs/>
        </w:rPr>
        <w:t xml:space="preserve"> </w:t>
      </w:r>
    </w:p>
    <w:p w:rsidR="0039050C" w:rsidRDefault="0039050C" w:rsidP="00B85F6F">
      <w:pPr>
        <w:rPr>
          <w:b/>
          <w:bCs/>
        </w:rPr>
      </w:pPr>
    </w:p>
    <w:p w:rsidR="00CC7106" w:rsidRDefault="003014A2" w:rsidP="00B85F6F">
      <w:r>
        <w:rPr>
          <w:b/>
          <w:bCs/>
        </w:rPr>
        <w:t xml:space="preserve"> </w:t>
      </w:r>
      <w:r w:rsidR="00857B6D">
        <w:rPr>
          <w:noProof/>
          <w:lang w:eastAsia="cs-CZ"/>
        </w:rPr>
        <w:pict>
          <v:shape id="_x0000_s1031" type="#_x0000_t202" style="position:absolute;margin-left:1.15pt;margin-top:5.2pt;width:450.75pt;height:21.75pt;z-index:251656704;mso-position-horizontal-relative:text;mso-position-vertical-relative:text" fillcolor="#daeef3" stroked="f">
            <v:textbox>
              <w:txbxContent>
                <w:p w:rsidR="004A1FF7" w:rsidRDefault="004A1FF7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DALŠÍ ÚČASTNÍCI JEDNÁNÍ:</w:t>
                  </w:r>
                </w:p>
                <w:p w:rsidR="004A1FF7" w:rsidRPr="00881EF4" w:rsidRDefault="004A1FF7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B25064" w:rsidRDefault="00B25064" w:rsidP="00B85F6F">
      <w:pPr>
        <w:rPr>
          <w:b/>
          <w:bCs/>
        </w:rPr>
      </w:pPr>
    </w:p>
    <w:p w:rsidR="002846B7" w:rsidRDefault="0074612A" w:rsidP="00B85F6F">
      <w:pPr>
        <w:rPr>
          <w:b/>
          <w:bCs/>
        </w:rPr>
      </w:pPr>
      <w:r>
        <w:rPr>
          <w:b/>
          <w:bCs/>
        </w:rPr>
        <w:t xml:space="preserve">Ing. </w:t>
      </w:r>
      <w:r w:rsidR="00BD1940">
        <w:rPr>
          <w:b/>
          <w:bCs/>
        </w:rPr>
        <w:t>Miloslav Tlustý, tajemník komise</w:t>
      </w:r>
      <w:r w:rsidR="000C08F4">
        <w:rPr>
          <w:b/>
          <w:bCs/>
        </w:rPr>
        <w:t xml:space="preserve"> </w:t>
      </w:r>
      <w:r w:rsidR="00050FF5">
        <w:rPr>
          <w:b/>
          <w:bCs/>
        </w:rPr>
        <w:t xml:space="preserve"> </w:t>
      </w:r>
    </w:p>
    <w:p w:rsidR="002846B7" w:rsidRDefault="00857B6D" w:rsidP="000849A8">
      <w:pPr>
        <w:rPr>
          <w:b/>
          <w:bCs/>
        </w:rPr>
      </w:pPr>
      <w:r>
        <w:rPr>
          <w:noProof/>
          <w:lang w:eastAsia="cs-CZ"/>
        </w:rPr>
        <w:pict>
          <v:shape id="_x0000_s1032" type="#_x0000_t202" style="position:absolute;margin-left:1.15pt;margin-top:24.85pt;width:450.75pt;height:21.75pt;z-index:251657728;mso-position-horizontal-relative:text;mso-position-vertical-relative:text" fillcolor="#daeef3" stroked="f">
            <v:textbox>
              <w:txbxContent>
                <w:p w:rsidR="004A1FF7" w:rsidRPr="00881EF4" w:rsidRDefault="004A1FF7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OMLUVENI:</w:t>
                  </w:r>
                </w:p>
              </w:txbxContent>
            </v:textbox>
          </v:shape>
        </w:pict>
      </w:r>
    </w:p>
    <w:p w:rsidR="00B25064" w:rsidRDefault="00B25064" w:rsidP="00B25064">
      <w:pPr>
        <w:spacing w:line="240" w:lineRule="auto"/>
        <w:rPr>
          <w:b/>
        </w:rPr>
      </w:pPr>
    </w:p>
    <w:p w:rsidR="00FB65E3" w:rsidRPr="00B25064" w:rsidRDefault="00FB65E3" w:rsidP="00B25064">
      <w:pPr>
        <w:spacing w:line="240" w:lineRule="auto"/>
        <w:rPr>
          <w:b/>
        </w:rPr>
      </w:pPr>
    </w:p>
    <w:p w:rsidR="003D3684" w:rsidRDefault="00881EF4" w:rsidP="00B25064">
      <w:pPr>
        <w:spacing w:line="240" w:lineRule="auto"/>
      </w:pPr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39050C" w:rsidRDefault="0039050C" w:rsidP="00B85F6F"/>
    <w:p w:rsidR="00881EF4" w:rsidRDefault="00857B6D" w:rsidP="00B85F6F">
      <w:r>
        <w:rPr>
          <w:noProof/>
          <w:lang w:eastAsia="cs-CZ"/>
        </w:rPr>
        <w:pict>
          <v:shape id="_x0000_s1033" type="#_x0000_t202" style="position:absolute;margin-left:1.15pt;margin-top:12.7pt;width:450.75pt;height:21.75pt;z-index:251658752" fillcolor="#548dd4" stroked="f">
            <v:textbox>
              <w:txbxContent>
                <w:p w:rsidR="004A1FF7" w:rsidRDefault="004A1FF7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KOMISE PROJEDNALA</w:t>
                  </w:r>
                </w:p>
                <w:p w:rsidR="004A1FF7" w:rsidRPr="00881EF4" w:rsidRDefault="004A1FF7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881EF4" w:rsidRDefault="00881EF4" w:rsidP="00B85F6F"/>
    <w:p w:rsidR="00622E2E" w:rsidRDefault="006D70F7" w:rsidP="00A50EF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Předseda komise na úvod přivítal účastníky jednání a navrhl na post místopředsedy komise pana Ing. Lubomíra </w:t>
      </w:r>
      <w:proofErr w:type="spellStart"/>
      <w:r>
        <w:rPr>
          <w:rFonts w:asciiTheme="minorHAnsi" w:hAnsiTheme="minorHAnsi"/>
        </w:rPr>
        <w:t>Lamperta</w:t>
      </w:r>
      <w:proofErr w:type="spellEnd"/>
      <w:r>
        <w:rPr>
          <w:rFonts w:asciiTheme="minorHAnsi" w:hAnsiTheme="minorHAnsi"/>
        </w:rPr>
        <w:t xml:space="preserve">. Návrh byl jednomyslně přijat. </w:t>
      </w:r>
      <w:r w:rsidR="006C1E2B">
        <w:rPr>
          <w:rFonts w:asciiTheme="minorHAnsi" w:hAnsiTheme="minorHAnsi"/>
        </w:rPr>
        <w:t>Komise se dále zabývala úvahou</w:t>
      </w:r>
      <w:r w:rsidR="00A62399">
        <w:rPr>
          <w:rFonts w:asciiTheme="minorHAnsi" w:hAnsiTheme="minorHAnsi"/>
        </w:rPr>
        <w:t>,</w:t>
      </w:r>
      <w:r w:rsidR="006C1E2B">
        <w:rPr>
          <w:rFonts w:asciiTheme="minorHAnsi" w:hAnsiTheme="minorHAnsi"/>
        </w:rPr>
        <w:t xml:space="preserve"> </w:t>
      </w:r>
      <w:r w:rsidR="00A62399">
        <w:rPr>
          <w:rFonts w:asciiTheme="minorHAnsi" w:hAnsiTheme="minorHAnsi"/>
        </w:rPr>
        <w:t xml:space="preserve">zda by bylo </w:t>
      </w:r>
      <w:r w:rsidR="005B29C7">
        <w:rPr>
          <w:rFonts w:asciiTheme="minorHAnsi" w:hAnsiTheme="minorHAnsi"/>
        </w:rPr>
        <w:t>účelné</w:t>
      </w:r>
      <w:r w:rsidR="00A62399">
        <w:rPr>
          <w:rFonts w:asciiTheme="minorHAnsi" w:hAnsiTheme="minorHAnsi"/>
        </w:rPr>
        <w:t xml:space="preserve"> zřídit pozici architekta městské části</w:t>
      </w:r>
      <w:r w:rsidR="005B29C7">
        <w:rPr>
          <w:rFonts w:asciiTheme="minorHAnsi" w:hAnsiTheme="minorHAnsi"/>
        </w:rPr>
        <w:t>, je</w:t>
      </w:r>
      <w:r w:rsidR="00E53DFF">
        <w:rPr>
          <w:rFonts w:asciiTheme="minorHAnsi" w:hAnsiTheme="minorHAnsi"/>
        </w:rPr>
        <w:t>ž by koordinoval a usměrňoval</w:t>
      </w:r>
      <w:r w:rsidR="006C1E2B">
        <w:rPr>
          <w:rFonts w:asciiTheme="minorHAnsi" w:hAnsiTheme="minorHAnsi"/>
        </w:rPr>
        <w:t xml:space="preserve"> současné i dlouhodobější </w:t>
      </w:r>
      <w:r w:rsidR="00E53DFF">
        <w:rPr>
          <w:rFonts w:asciiTheme="minorHAnsi" w:hAnsiTheme="minorHAnsi"/>
        </w:rPr>
        <w:t>záměry městské části jak z hlediska urbanistick</w:t>
      </w:r>
      <w:r w:rsidR="0035299E">
        <w:rPr>
          <w:rFonts w:asciiTheme="minorHAnsi" w:hAnsiTheme="minorHAnsi"/>
        </w:rPr>
        <w:t>ého a architektonického</w:t>
      </w:r>
      <w:r w:rsidR="00E53DFF">
        <w:rPr>
          <w:rFonts w:asciiTheme="minorHAnsi" w:hAnsiTheme="minorHAnsi"/>
        </w:rPr>
        <w:t xml:space="preserve">, tak i ve vztahu ke strategickému plánu </w:t>
      </w:r>
      <w:proofErr w:type="spellStart"/>
      <w:proofErr w:type="gramStart"/>
      <w:r w:rsidR="00E53DFF">
        <w:rPr>
          <w:rFonts w:asciiTheme="minorHAnsi" w:hAnsiTheme="minorHAnsi"/>
        </w:rPr>
        <w:t>hl.m</w:t>
      </w:r>
      <w:proofErr w:type="spellEnd"/>
      <w:r w:rsidR="00E53DFF">
        <w:rPr>
          <w:rFonts w:asciiTheme="minorHAnsi" w:hAnsiTheme="minorHAnsi"/>
        </w:rPr>
        <w:t>.</w:t>
      </w:r>
      <w:proofErr w:type="gramEnd"/>
      <w:r w:rsidR="00E53DFF">
        <w:rPr>
          <w:rFonts w:asciiTheme="minorHAnsi" w:hAnsiTheme="minorHAnsi"/>
        </w:rPr>
        <w:t xml:space="preserve"> Prahy a platnému územnímu plánu. </w:t>
      </w:r>
      <w:r w:rsidR="00622E2E">
        <w:rPr>
          <w:rFonts w:asciiTheme="minorHAnsi" w:hAnsiTheme="minorHAnsi"/>
        </w:rPr>
        <w:t>T</w:t>
      </w:r>
      <w:r w:rsidR="00E53DFF">
        <w:rPr>
          <w:rFonts w:asciiTheme="minorHAnsi" w:hAnsiTheme="minorHAnsi"/>
        </w:rPr>
        <w:t>ato otázka zůstala prozat</w:t>
      </w:r>
      <w:r w:rsidR="00622E2E">
        <w:rPr>
          <w:rFonts w:asciiTheme="minorHAnsi" w:hAnsiTheme="minorHAnsi"/>
        </w:rPr>
        <w:t xml:space="preserve">ím otevřená. </w:t>
      </w:r>
    </w:p>
    <w:p w:rsidR="002F10B6" w:rsidRDefault="0035299E" w:rsidP="00A50EF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Následoval</w:t>
      </w:r>
      <w:r w:rsidR="00622E2E">
        <w:rPr>
          <w:rFonts w:asciiTheme="minorHAnsi" w:hAnsiTheme="minorHAnsi"/>
        </w:rPr>
        <w:t>a diskuse ohledně Břevnovské radiály. Tajemník komise seznámil přítomné s faktem, že stavební uzávěra</w:t>
      </w:r>
      <w:r w:rsidR="00FE7F44">
        <w:rPr>
          <w:rFonts w:asciiTheme="minorHAnsi" w:hAnsiTheme="minorHAnsi"/>
        </w:rPr>
        <w:t xml:space="preserve"> (rozhodnutí o stavební uzávěře pro nadřazenou komunikační síť </w:t>
      </w:r>
      <w:proofErr w:type="spellStart"/>
      <w:proofErr w:type="gramStart"/>
      <w:r w:rsidR="00FE7F44">
        <w:rPr>
          <w:rFonts w:asciiTheme="minorHAnsi" w:hAnsiTheme="minorHAnsi"/>
        </w:rPr>
        <w:t>hl.m</w:t>
      </w:r>
      <w:proofErr w:type="spellEnd"/>
      <w:r w:rsidR="00FE7F44">
        <w:rPr>
          <w:rFonts w:asciiTheme="minorHAnsi" w:hAnsiTheme="minorHAnsi"/>
        </w:rPr>
        <w:t>.</w:t>
      </w:r>
      <w:proofErr w:type="gramEnd"/>
      <w:r w:rsidR="00FE7F44">
        <w:rPr>
          <w:rFonts w:asciiTheme="minorHAnsi" w:hAnsiTheme="minorHAnsi"/>
        </w:rPr>
        <w:t xml:space="preserve"> Prahy vydal odbor územního rozhodování MHMP dne </w:t>
      </w:r>
      <w:proofErr w:type="gramStart"/>
      <w:r w:rsidR="00FE7F44">
        <w:rPr>
          <w:rFonts w:asciiTheme="minorHAnsi" w:hAnsiTheme="minorHAnsi"/>
        </w:rPr>
        <w:t>23.4.1993</w:t>
      </w:r>
      <w:proofErr w:type="gramEnd"/>
      <w:r w:rsidR="00FE7F44">
        <w:rPr>
          <w:rFonts w:asciiTheme="minorHAnsi" w:hAnsiTheme="minorHAnsi"/>
        </w:rPr>
        <w:t xml:space="preserve">) byla </w:t>
      </w:r>
      <w:r w:rsidR="00A811C2">
        <w:rPr>
          <w:rFonts w:asciiTheme="minorHAnsi" w:hAnsiTheme="minorHAnsi"/>
        </w:rPr>
        <w:t xml:space="preserve">rozhodnutím Nejvyššího správního soudu ze dne 23.10.2013 zrušena; </w:t>
      </w:r>
      <w:r w:rsidR="00BB5B17">
        <w:rPr>
          <w:rFonts w:asciiTheme="minorHAnsi" w:hAnsiTheme="minorHAnsi"/>
        </w:rPr>
        <w:t xml:space="preserve">nicméně </w:t>
      </w:r>
      <w:r w:rsidR="00BB32C9">
        <w:rPr>
          <w:rFonts w:asciiTheme="minorHAnsi" w:hAnsiTheme="minorHAnsi"/>
        </w:rPr>
        <w:t xml:space="preserve">v Aktualizaci č. 1 Zásad územního zásad územního rozvoje </w:t>
      </w:r>
      <w:proofErr w:type="spellStart"/>
      <w:proofErr w:type="gramStart"/>
      <w:r w:rsidR="00BB32C9">
        <w:rPr>
          <w:rFonts w:asciiTheme="minorHAnsi" w:hAnsiTheme="minorHAnsi"/>
        </w:rPr>
        <w:t>hl.m</w:t>
      </w:r>
      <w:proofErr w:type="spellEnd"/>
      <w:r w:rsidR="00BB32C9">
        <w:rPr>
          <w:rFonts w:asciiTheme="minorHAnsi" w:hAnsiTheme="minorHAnsi"/>
        </w:rPr>
        <w:t>.</w:t>
      </w:r>
      <w:proofErr w:type="gramEnd"/>
      <w:r w:rsidR="00BB32C9">
        <w:rPr>
          <w:rFonts w:asciiTheme="minorHAnsi" w:hAnsiTheme="minorHAnsi"/>
        </w:rPr>
        <w:t xml:space="preserve"> Prahy, která byla vydána opatřením obecné povahy č. 43/2014 usnesením č. 41/1 Zast</w:t>
      </w:r>
      <w:r w:rsidR="002F10B6">
        <w:rPr>
          <w:rFonts w:asciiTheme="minorHAnsi" w:hAnsiTheme="minorHAnsi"/>
        </w:rPr>
        <w:t>upitelstva</w:t>
      </w:r>
      <w:r w:rsidR="00BB32C9">
        <w:rPr>
          <w:rFonts w:asciiTheme="minorHAnsi" w:hAnsiTheme="minorHAnsi"/>
        </w:rPr>
        <w:t xml:space="preserve"> </w:t>
      </w:r>
      <w:proofErr w:type="spellStart"/>
      <w:proofErr w:type="gramStart"/>
      <w:r w:rsidR="00BB32C9">
        <w:rPr>
          <w:rFonts w:asciiTheme="minorHAnsi" w:hAnsiTheme="minorHAnsi"/>
        </w:rPr>
        <w:t>hl.m</w:t>
      </w:r>
      <w:proofErr w:type="spellEnd"/>
      <w:r w:rsidR="00BB32C9">
        <w:rPr>
          <w:rFonts w:asciiTheme="minorHAnsi" w:hAnsiTheme="minorHAnsi"/>
        </w:rPr>
        <w:t>.</w:t>
      </w:r>
      <w:proofErr w:type="gramEnd"/>
      <w:r w:rsidR="00BB32C9">
        <w:rPr>
          <w:rFonts w:asciiTheme="minorHAnsi" w:hAnsiTheme="minorHAnsi"/>
        </w:rPr>
        <w:t xml:space="preserve"> Prahy</w:t>
      </w:r>
      <w:r w:rsidR="002F10B6">
        <w:rPr>
          <w:rFonts w:asciiTheme="minorHAnsi" w:hAnsiTheme="minorHAnsi"/>
        </w:rPr>
        <w:t xml:space="preserve"> ze dne </w:t>
      </w:r>
      <w:proofErr w:type="gramStart"/>
      <w:r w:rsidR="002F10B6">
        <w:rPr>
          <w:rFonts w:asciiTheme="minorHAnsi" w:hAnsiTheme="minorHAnsi"/>
        </w:rPr>
        <w:t>11.9.2014</w:t>
      </w:r>
      <w:proofErr w:type="gramEnd"/>
      <w:r w:rsidR="002F10B6">
        <w:rPr>
          <w:rFonts w:asciiTheme="minorHAnsi" w:hAnsiTheme="minorHAnsi"/>
        </w:rPr>
        <w:t xml:space="preserve">, je s koridorem pro Břevnovskou radiálu </w:t>
      </w:r>
      <w:r w:rsidR="007D5019">
        <w:rPr>
          <w:rFonts w:asciiTheme="minorHAnsi" w:hAnsiTheme="minorHAnsi"/>
        </w:rPr>
        <w:t>i nadále</w:t>
      </w:r>
      <w:r w:rsidR="002F10B6">
        <w:rPr>
          <w:rFonts w:asciiTheme="minorHAnsi" w:hAnsiTheme="minorHAnsi"/>
        </w:rPr>
        <w:t xml:space="preserve"> počítáno. </w:t>
      </w:r>
      <w:r w:rsidR="00BB32C9">
        <w:rPr>
          <w:rFonts w:asciiTheme="minorHAnsi" w:hAnsiTheme="minorHAnsi"/>
        </w:rPr>
        <w:t xml:space="preserve">   </w:t>
      </w:r>
      <w:r w:rsidR="00A811C2">
        <w:rPr>
          <w:rFonts w:asciiTheme="minorHAnsi" w:hAnsiTheme="minorHAnsi"/>
        </w:rPr>
        <w:t xml:space="preserve"> </w:t>
      </w:r>
      <w:r w:rsidR="00622E2E">
        <w:rPr>
          <w:rFonts w:asciiTheme="minorHAnsi" w:hAnsiTheme="minorHAnsi"/>
        </w:rPr>
        <w:t xml:space="preserve"> </w:t>
      </w:r>
    </w:p>
    <w:p w:rsidR="00AB7A36" w:rsidRDefault="00B820E4" w:rsidP="00A50EF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Rovněž </w:t>
      </w:r>
      <w:r w:rsidR="002F10B6">
        <w:rPr>
          <w:rFonts w:asciiTheme="minorHAnsi" w:hAnsiTheme="minorHAnsi"/>
        </w:rPr>
        <w:t xml:space="preserve">byla probírána otázka výstavby malometrážních bytů a </w:t>
      </w:r>
      <w:r w:rsidR="009A49BD">
        <w:rPr>
          <w:rFonts w:asciiTheme="minorHAnsi" w:hAnsiTheme="minorHAnsi"/>
        </w:rPr>
        <w:t xml:space="preserve">možnost </w:t>
      </w:r>
      <w:r w:rsidR="00800785">
        <w:rPr>
          <w:rFonts w:asciiTheme="minorHAnsi" w:hAnsiTheme="minorHAnsi"/>
        </w:rPr>
        <w:t>otevření víceletého gymnázia</w:t>
      </w:r>
      <w:r>
        <w:rPr>
          <w:rFonts w:asciiTheme="minorHAnsi" w:hAnsiTheme="minorHAnsi"/>
        </w:rPr>
        <w:t xml:space="preserve"> v </w:t>
      </w:r>
      <w:r w:rsidR="00800785">
        <w:rPr>
          <w:rFonts w:asciiTheme="minorHAnsi" w:hAnsiTheme="minorHAnsi"/>
        </w:rPr>
        <w:t xml:space="preserve">některé ze stávajících budov, jehož zřizovatelem by byl Magistrát </w:t>
      </w:r>
      <w:proofErr w:type="spellStart"/>
      <w:proofErr w:type="gramStart"/>
      <w:r w:rsidR="00800785">
        <w:rPr>
          <w:rFonts w:asciiTheme="minorHAnsi" w:hAnsiTheme="minorHAnsi"/>
        </w:rPr>
        <w:t>hl.m</w:t>
      </w:r>
      <w:proofErr w:type="spellEnd"/>
      <w:r w:rsidR="00800785">
        <w:rPr>
          <w:rFonts w:asciiTheme="minorHAnsi" w:hAnsiTheme="minorHAnsi"/>
        </w:rPr>
        <w:t>.</w:t>
      </w:r>
      <w:proofErr w:type="gramEnd"/>
      <w:r w:rsidR="00800785">
        <w:rPr>
          <w:rFonts w:asciiTheme="minorHAnsi" w:hAnsiTheme="minorHAnsi"/>
        </w:rPr>
        <w:t xml:space="preserve"> Prahy</w:t>
      </w:r>
      <w:r w:rsidR="00AB7A36">
        <w:rPr>
          <w:rFonts w:asciiTheme="minorHAnsi" w:hAnsiTheme="minorHAnsi"/>
        </w:rPr>
        <w:t xml:space="preserve">. </w:t>
      </w:r>
    </w:p>
    <w:p w:rsidR="00E3036E" w:rsidRDefault="00AB7A36" w:rsidP="00A50EF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Závěrem předseda komise informoval, že na stávající protihlukový „tubus“ na Slánské</w:t>
      </w:r>
      <w:r w:rsidR="00BB62D8">
        <w:rPr>
          <w:rFonts w:asciiTheme="minorHAnsi" w:hAnsiTheme="minorHAnsi"/>
        </w:rPr>
        <w:t xml:space="preserve"> byl již vydán Magistrátem </w:t>
      </w:r>
      <w:proofErr w:type="spellStart"/>
      <w:proofErr w:type="gramStart"/>
      <w:r w:rsidR="00BB62D8">
        <w:rPr>
          <w:rFonts w:asciiTheme="minorHAnsi" w:hAnsiTheme="minorHAnsi"/>
        </w:rPr>
        <w:t>hl.m</w:t>
      </w:r>
      <w:proofErr w:type="spellEnd"/>
      <w:r w:rsidR="00BB62D8">
        <w:rPr>
          <w:rFonts w:asciiTheme="minorHAnsi" w:hAnsiTheme="minorHAnsi"/>
        </w:rPr>
        <w:t>.</w:t>
      </w:r>
      <w:proofErr w:type="gramEnd"/>
      <w:r w:rsidR="00BB62D8">
        <w:rPr>
          <w:rFonts w:asciiTheme="minorHAnsi" w:hAnsiTheme="minorHAnsi"/>
        </w:rPr>
        <w:t xml:space="preserve"> Prahy demoliční výměr a na odboru strategických investic</w:t>
      </w:r>
      <w:r w:rsidR="00100C56">
        <w:rPr>
          <w:rFonts w:asciiTheme="minorHAnsi" w:hAnsiTheme="minorHAnsi"/>
        </w:rPr>
        <w:t xml:space="preserve"> byly </w:t>
      </w:r>
      <w:r w:rsidR="007D41B9">
        <w:rPr>
          <w:rFonts w:asciiTheme="minorHAnsi" w:hAnsiTheme="minorHAnsi"/>
        </w:rPr>
        <w:t>zástupcům</w:t>
      </w:r>
      <w:r w:rsidR="00100C56">
        <w:rPr>
          <w:rFonts w:asciiTheme="minorHAnsi" w:hAnsiTheme="minorHAnsi"/>
        </w:rPr>
        <w:t xml:space="preserve"> městské části při jejich návštěvě p</w:t>
      </w:r>
      <w:r w:rsidR="0002506D">
        <w:rPr>
          <w:rFonts w:asciiTheme="minorHAnsi" w:hAnsiTheme="minorHAnsi"/>
        </w:rPr>
        <w:t>rezentovány</w:t>
      </w:r>
      <w:r w:rsidR="00100C56">
        <w:rPr>
          <w:rFonts w:asciiTheme="minorHAnsi" w:hAnsiTheme="minorHAnsi"/>
        </w:rPr>
        <w:t xml:space="preserve"> dvě nově navržené varianty</w:t>
      </w:r>
      <w:r w:rsidR="003E0923">
        <w:rPr>
          <w:rFonts w:asciiTheme="minorHAnsi" w:hAnsiTheme="minorHAnsi"/>
        </w:rPr>
        <w:t xml:space="preserve"> budoucí protihlukové ochrany</w:t>
      </w:r>
      <w:r w:rsidR="0002506D">
        <w:rPr>
          <w:rFonts w:asciiTheme="minorHAnsi" w:hAnsiTheme="minorHAnsi"/>
        </w:rPr>
        <w:t>.</w:t>
      </w:r>
      <w:r w:rsidR="003E0923">
        <w:rPr>
          <w:rFonts w:asciiTheme="minorHAnsi" w:hAnsiTheme="minorHAnsi"/>
        </w:rPr>
        <w:t xml:space="preserve"> </w:t>
      </w:r>
      <w:r w:rsidR="0002506D">
        <w:rPr>
          <w:rFonts w:asciiTheme="minorHAnsi" w:hAnsiTheme="minorHAnsi"/>
        </w:rPr>
        <w:t>Po jejich</w:t>
      </w:r>
      <w:r w:rsidR="00B820E4">
        <w:rPr>
          <w:rFonts w:asciiTheme="minorHAnsi" w:hAnsiTheme="minorHAnsi"/>
        </w:rPr>
        <w:t xml:space="preserve"> z</w:t>
      </w:r>
      <w:r w:rsidR="0002506D">
        <w:rPr>
          <w:rFonts w:asciiTheme="minorHAnsi" w:hAnsiTheme="minorHAnsi"/>
        </w:rPr>
        <w:t xml:space="preserve">hlédnutí komise konstatovala, že </w:t>
      </w:r>
      <w:r w:rsidR="00664217">
        <w:rPr>
          <w:rFonts w:asciiTheme="minorHAnsi" w:hAnsiTheme="minorHAnsi"/>
        </w:rPr>
        <w:t>předlože</w:t>
      </w:r>
      <w:r w:rsidR="0002506D">
        <w:rPr>
          <w:rFonts w:asciiTheme="minorHAnsi" w:hAnsiTheme="minorHAnsi"/>
        </w:rPr>
        <w:t>n</w:t>
      </w:r>
      <w:r w:rsidR="00521AF1">
        <w:rPr>
          <w:rFonts w:asciiTheme="minorHAnsi" w:hAnsiTheme="minorHAnsi"/>
        </w:rPr>
        <w:t>é</w:t>
      </w:r>
      <w:r w:rsidR="0002506D">
        <w:rPr>
          <w:rFonts w:asciiTheme="minorHAnsi" w:hAnsiTheme="minorHAnsi"/>
        </w:rPr>
        <w:t xml:space="preserve"> </w:t>
      </w:r>
      <w:r w:rsidR="00521AF1">
        <w:rPr>
          <w:rFonts w:asciiTheme="minorHAnsi" w:hAnsiTheme="minorHAnsi"/>
        </w:rPr>
        <w:t xml:space="preserve">varianty jsou </w:t>
      </w:r>
      <w:r w:rsidR="0002506D">
        <w:rPr>
          <w:rFonts w:asciiTheme="minorHAnsi" w:hAnsiTheme="minorHAnsi"/>
        </w:rPr>
        <w:t>pro Řepy</w:t>
      </w:r>
      <w:r w:rsidR="00521AF1">
        <w:rPr>
          <w:rFonts w:asciiTheme="minorHAnsi" w:hAnsiTheme="minorHAnsi"/>
        </w:rPr>
        <w:t xml:space="preserve"> zcela nepřijatelné.</w:t>
      </w:r>
      <w:r w:rsidR="0002506D">
        <w:rPr>
          <w:rFonts w:asciiTheme="minorHAnsi" w:hAnsiTheme="minorHAnsi"/>
        </w:rPr>
        <w:t xml:space="preserve"> </w:t>
      </w:r>
      <w:r w:rsidR="00521AF1">
        <w:rPr>
          <w:rFonts w:asciiTheme="minorHAnsi" w:hAnsiTheme="minorHAnsi"/>
        </w:rPr>
        <w:t xml:space="preserve">O </w:t>
      </w:r>
      <w:r w:rsidR="00B820E4">
        <w:rPr>
          <w:rFonts w:asciiTheme="minorHAnsi" w:hAnsiTheme="minorHAnsi"/>
        </w:rPr>
        <w:t xml:space="preserve">vhodnějším </w:t>
      </w:r>
      <w:r w:rsidR="00521AF1">
        <w:rPr>
          <w:rFonts w:asciiTheme="minorHAnsi" w:hAnsiTheme="minorHAnsi"/>
        </w:rPr>
        <w:t xml:space="preserve">řešení budou s Magistrátem </w:t>
      </w:r>
      <w:proofErr w:type="spellStart"/>
      <w:proofErr w:type="gramStart"/>
      <w:r w:rsidR="00521AF1">
        <w:rPr>
          <w:rFonts w:asciiTheme="minorHAnsi" w:hAnsiTheme="minorHAnsi"/>
        </w:rPr>
        <w:t>hl.m</w:t>
      </w:r>
      <w:proofErr w:type="spellEnd"/>
      <w:r w:rsidR="00521AF1">
        <w:rPr>
          <w:rFonts w:asciiTheme="minorHAnsi" w:hAnsiTheme="minorHAnsi"/>
        </w:rPr>
        <w:t>.</w:t>
      </w:r>
      <w:proofErr w:type="gramEnd"/>
      <w:r w:rsidR="00521AF1">
        <w:rPr>
          <w:rFonts w:asciiTheme="minorHAnsi" w:hAnsiTheme="minorHAnsi"/>
        </w:rPr>
        <w:t xml:space="preserve"> Prahy </w:t>
      </w:r>
      <w:r w:rsidR="004D0DBF">
        <w:rPr>
          <w:rFonts w:asciiTheme="minorHAnsi" w:hAnsiTheme="minorHAnsi"/>
        </w:rPr>
        <w:t xml:space="preserve">probíhat </w:t>
      </w:r>
      <w:r w:rsidR="005B01DE">
        <w:rPr>
          <w:rFonts w:asciiTheme="minorHAnsi" w:hAnsiTheme="minorHAnsi"/>
        </w:rPr>
        <w:t xml:space="preserve">další </w:t>
      </w:r>
      <w:r w:rsidR="00521AF1">
        <w:rPr>
          <w:rFonts w:asciiTheme="minorHAnsi" w:hAnsiTheme="minorHAnsi"/>
        </w:rPr>
        <w:t>jednání.</w:t>
      </w:r>
      <w:r w:rsidR="007D41B9">
        <w:rPr>
          <w:rFonts w:asciiTheme="minorHAnsi" w:hAnsiTheme="minorHAnsi"/>
        </w:rPr>
        <w:t xml:space="preserve"> Komise následně pověřila předsedu, aby o této situaci informoval Radu MČ a požádal ji o zvážení možnosti informovat o tomto záměru obyvatele Řep. </w:t>
      </w:r>
      <w:r w:rsidR="0002506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="00E53DFF">
        <w:rPr>
          <w:rFonts w:asciiTheme="minorHAnsi" w:hAnsiTheme="minorHAnsi"/>
        </w:rPr>
        <w:t xml:space="preserve">  </w:t>
      </w:r>
      <w:r w:rsidR="005B29C7">
        <w:rPr>
          <w:rFonts w:asciiTheme="minorHAnsi" w:hAnsiTheme="minorHAnsi"/>
        </w:rPr>
        <w:t xml:space="preserve">  </w:t>
      </w:r>
    </w:p>
    <w:p w:rsidR="004D0DBF" w:rsidRDefault="004D0DBF" w:rsidP="00A50EF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Poté předseda komise poděkoval přítomným za účast a ukončil jednání.</w:t>
      </w:r>
    </w:p>
    <w:p w:rsidR="00E3036E" w:rsidRDefault="00E3036E" w:rsidP="00A50EF1">
      <w:pPr>
        <w:spacing w:after="0"/>
        <w:jc w:val="both"/>
        <w:rPr>
          <w:rFonts w:asciiTheme="minorHAnsi" w:hAnsiTheme="minorHAnsi"/>
        </w:rPr>
      </w:pPr>
    </w:p>
    <w:p w:rsidR="00A50EF1" w:rsidRPr="00A50EF1" w:rsidRDefault="00A50EF1" w:rsidP="00A50EF1">
      <w:pPr>
        <w:spacing w:after="0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</w:rPr>
        <w:t xml:space="preserve">         </w:t>
      </w:r>
    </w:p>
    <w:p w:rsidR="00356DF1" w:rsidRDefault="00857B6D" w:rsidP="00A50EF1">
      <w:pPr>
        <w:pStyle w:val="Default"/>
        <w:jc w:val="both"/>
      </w:pPr>
      <w:r>
        <w:rPr>
          <w:noProof/>
        </w:rPr>
        <w:pict>
          <v:shape id="_x0000_s1035" type="#_x0000_t202" style="position:absolute;left:0;text-align:left;margin-left:4.15pt;margin-top:8.85pt;width:450.75pt;height:21.75pt;z-index:251659776" fillcolor="#548dd4" stroked="f">
            <v:textbox style="mso-next-textbox:#_x0000_s1035">
              <w:txbxContent>
                <w:p w:rsidR="004A1FF7" w:rsidRDefault="004A1FF7" w:rsidP="00881EF4"/>
                <w:p w:rsidR="004A1FF7" w:rsidRDefault="004A1FF7" w:rsidP="00881EF4"/>
                <w:p w:rsidR="004A1FF7" w:rsidRDefault="004A1FF7" w:rsidP="00881EF4"/>
                <w:p w:rsidR="004A1FF7" w:rsidRDefault="004A1FF7" w:rsidP="00881EF4"/>
                <w:p w:rsidR="004A1FF7" w:rsidRPr="00881EF4" w:rsidRDefault="004A1FF7" w:rsidP="00881EF4"/>
              </w:txbxContent>
            </v:textbox>
          </v:shape>
        </w:pict>
      </w:r>
    </w:p>
    <w:p w:rsidR="00D83959" w:rsidRDefault="00D83959" w:rsidP="00B85F6F"/>
    <w:p w:rsidR="0039050C" w:rsidRDefault="0039050C" w:rsidP="00B85F6F"/>
    <w:p w:rsidR="00D83959" w:rsidRDefault="00B75170" w:rsidP="00B85F6F">
      <w:r>
        <w:t>Vyhotovil</w:t>
      </w:r>
      <w:r w:rsidR="00521AF1">
        <w:t>:</w:t>
      </w:r>
      <w:r w:rsidR="005B01DE">
        <w:t xml:space="preserve"> </w:t>
      </w:r>
      <w:r w:rsidR="006D4E58">
        <w:t>Ing. Miloslav Tlustý</w:t>
      </w:r>
      <w:r w:rsidR="005714B1">
        <w:t xml:space="preserve">, </w:t>
      </w:r>
      <w:r w:rsidR="00B52E32">
        <w:t>tajemník komise</w:t>
      </w:r>
      <w:r w:rsidR="001C7B25">
        <w:t xml:space="preserve">    </w:t>
      </w:r>
    </w:p>
    <w:p w:rsidR="00B75170" w:rsidRDefault="000C08F4" w:rsidP="005714B1">
      <w:r>
        <w:t xml:space="preserve"> </w:t>
      </w:r>
    </w:p>
    <w:p w:rsidR="005714B1" w:rsidRDefault="00253A0B" w:rsidP="005714B1">
      <w:r>
        <w:t>Schváli</w:t>
      </w:r>
      <w:r w:rsidR="005B01DE">
        <w:t xml:space="preserve">l:  </w:t>
      </w:r>
      <w:r w:rsidR="00E3036E">
        <w:t xml:space="preserve">Bc. Michal </w:t>
      </w:r>
      <w:proofErr w:type="spellStart"/>
      <w:r w:rsidR="00E3036E">
        <w:t>Štěpař</w:t>
      </w:r>
      <w:proofErr w:type="spellEnd"/>
      <w:r w:rsidR="005714B1">
        <w:t xml:space="preserve">, </w:t>
      </w:r>
      <w:r w:rsidR="003E0B45">
        <w:t xml:space="preserve">předseda komise </w:t>
      </w:r>
    </w:p>
    <w:p w:rsidR="005714B1" w:rsidRDefault="000C08F4" w:rsidP="005714B1">
      <w:r>
        <w:t xml:space="preserve"> </w:t>
      </w:r>
      <w:r w:rsidR="005714B1">
        <w:t xml:space="preserve"> </w:t>
      </w:r>
    </w:p>
    <w:sectPr w:rsidR="005714B1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7" w:rsidRDefault="004A1FF7" w:rsidP="001F07CA">
      <w:pPr>
        <w:spacing w:after="0" w:line="240" w:lineRule="auto"/>
      </w:pPr>
      <w:r>
        <w:separator/>
      </w:r>
    </w:p>
  </w:endnote>
  <w:end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7" w:rsidRDefault="00BD1940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B6D">
      <w:rPr>
        <w:noProof/>
      </w:rPr>
      <w:t>2</w:t>
    </w:r>
    <w:r>
      <w:rPr>
        <w:noProof/>
      </w:rPr>
      <w:fldChar w:fldCharType="end"/>
    </w:r>
    <w:r w:rsidR="004A1FF7">
      <w:t xml:space="preserve"> | </w:t>
    </w:r>
    <w:r w:rsidR="004A1FF7">
      <w:rPr>
        <w:color w:val="7F7F7F"/>
        <w:spacing w:val="60"/>
      </w:rPr>
      <w:t>Stránka</w:t>
    </w:r>
  </w:p>
  <w:p w:rsidR="004A1FF7" w:rsidRDefault="004A1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7" w:rsidRDefault="004A1FF7" w:rsidP="001F07CA">
      <w:pPr>
        <w:spacing w:after="0" w:line="240" w:lineRule="auto"/>
      </w:pPr>
      <w:r>
        <w:separator/>
      </w:r>
    </w:p>
  </w:footnote>
  <w:foot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D11F8C"/>
    <w:multiLevelType w:val="hybridMultilevel"/>
    <w:tmpl w:val="E034D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3"/>
  </w:num>
  <w:num w:numId="9">
    <w:abstractNumId w:val="22"/>
  </w:num>
  <w:num w:numId="10">
    <w:abstractNumId w:val="28"/>
  </w:num>
  <w:num w:numId="11">
    <w:abstractNumId w:val="2"/>
  </w:num>
  <w:num w:numId="12">
    <w:abstractNumId w:val="26"/>
  </w:num>
  <w:num w:numId="13">
    <w:abstractNumId w:val="15"/>
  </w:num>
  <w:num w:numId="14">
    <w:abstractNumId w:val="25"/>
  </w:num>
  <w:num w:numId="15">
    <w:abstractNumId w:val="30"/>
  </w:num>
  <w:num w:numId="16">
    <w:abstractNumId w:val="16"/>
  </w:num>
  <w:num w:numId="17">
    <w:abstractNumId w:val="37"/>
  </w:num>
  <w:num w:numId="18">
    <w:abstractNumId w:val="24"/>
  </w:num>
  <w:num w:numId="19">
    <w:abstractNumId w:val="23"/>
  </w:num>
  <w:num w:numId="20">
    <w:abstractNumId w:val="38"/>
  </w:num>
  <w:num w:numId="21">
    <w:abstractNumId w:val="34"/>
  </w:num>
  <w:num w:numId="22">
    <w:abstractNumId w:val="19"/>
  </w:num>
  <w:num w:numId="23">
    <w:abstractNumId w:val="11"/>
  </w:num>
  <w:num w:numId="24">
    <w:abstractNumId w:val="7"/>
  </w:num>
  <w:num w:numId="25">
    <w:abstractNumId w:val="33"/>
  </w:num>
  <w:num w:numId="26">
    <w:abstractNumId w:val="9"/>
  </w:num>
  <w:num w:numId="27">
    <w:abstractNumId w:val="27"/>
  </w:num>
  <w:num w:numId="28">
    <w:abstractNumId w:val="13"/>
  </w:num>
  <w:num w:numId="29">
    <w:abstractNumId w:val="36"/>
  </w:num>
  <w:num w:numId="30">
    <w:abstractNumId w:val="5"/>
  </w:num>
  <w:num w:numId="31">
    <w:abstractNumId w:val="31"/>
  </w:num>
  <w:num w:numId="32">
    <w:abstractNumId w:val="20"/>
  </w:num>
  <w:num w:numId="33">
    <w:abstractNumId w:val="14"/>
  </w:num>
  <w:num w:numId="34">
    <w:abstractNumId w:val="6"/>
  </w:num>
  <w:num w:numId="35">
    <w:abstractNumId w:val="21"/>
  </w:num>
  <w:num w:numId="36">
    <w:abstractNumId w:val="32"/>
  </w:num>
  <w:num w:numId="37">
    <w:abstractNumId w:val="4"/>
  </w:num>
  <w:num w:numId="38">
    <w:abstractNumId w:val="35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106"/>
    <w:rsid w:val="00000043"/>
    <w:rsid w:val="00000176"/>
    <w:rsid w:val="0000147A"/>
    <w:rsid w:val="00005507"/>
    <w:rsid w:val="000113C5"/>
    <w:rsid w:val="00011B5D"/>
    <w:rsid w:val="00012875"/>
    <w:rsid w:val="000156A2"/>
    <w:rsid w:val="00015912"/>
    <w:rsid w:val="0002439A"/>
    <w:rsid w:val="00024663"/>
    <w:rsid w:val="0002506D"/>
    <w:rsid w:val="000277B2"/>
    <w:rsid w:val="0003318C"/>
    <w:rsid w:val="00033D68"/>
    <w:rsid w:val="000360AC"/>
    <w:rsid w:val="000434EE"/>
    <w:rsid w:val="00044F13"/>
    <w:rsid w:val="00046EF6"/>
    <w:rsid w:val="00050FF5"/>
    <w:rsid w:val="00052CF4"/>
    <w:rsid w:val="00054013"/>
    <w:rsid w:val="00056B57"/>
    <w:rsid w:val="00056FBC"/>
    <w:rsid w:val="0005732D"/>
    <w:rsid w:val="00061B7D"/>
    <w:rsid w:val="00062660"/>
    <w:rsid w:val="00064AEF"/>
    <w:rsid w:val="00065C80"/>
    <w:rsid w:val="00067240"/>
    <w:rsid w:val="000703C9"/>
    <w:rsid w:val="000713D2"/>
    <w:rsid w:val="00071766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414D"/>
    <w:rsid w:val="000974B0"/>
    <w:rsid w:val="00097E60"/>
    <w:rsid w:val="00097EFA"/>
    <w:rsid w:val="000A0562"/>
    <w:rsid w:val="000A2BC8"/>
    <w:rsid w:val="000A34AB"/>
    <w:rsid w:val="000A3A32"/>
    <w:rsid w:val="000A5488"/>
    <w:rsid w:val="000A73D2"/>
    <w:rsid w:val="000A7CD6"/>
    <w:rsid w:val="000B048C"/>
    <w:rsid w:val="000B5494"/>
    <w:rsid w:val="000C05CC"/>
    <w:rsid w:val="000C08F4"/>
    <w:rsid w:val="000C0D94"/>
    <w:rsid w:val="000C29D3"/>
    <w:rsid w:val="000C36C6"/>
    <w:rsid w:val="000C711F"/>
    <w:rsid w:val="000C75BA"/>
    <w:rsid w:val="000D22AF"/>
    <w:rsid w:val="000D4C72"/>
    <w:rsid w:val="000D64BD"/>
    <w:rsid w:val="000D6806"/>
    <w:rsid w:val="000E140F"/>
    <w:rsid w:val="000E18B6"/>
    <w:rsid w:val="000E26BD"/>
    <w:rsid w:val="000E2D20"/>
    <w:rsid w:val="000E5C55"/>
    <w:rsid w:val="000E6344"/>
    <w:rsid w:val="000F2CD8"/>
    <w:rsid w:val="000F3E1E"/>
    <w:rsid w:val="000F4640"/>
    <w:rsid w:val="000F4F75"/>
    <w:rsid w:val="000F6026"/>
    <w:rsid w:val="000F7064"/>
    <w:rsid w:val="000F7612"/>
    <w:rsid w:val="0010008C"/>
    <w:rsid w:val="0010094A"/>
    <w:rsid w:val="00100C56"/>
    <w:rsid w:val="00103886"/>
    <w:rsid w:val="00104F3D"/>
    <w:rsid w:val="001052D6"/>
    <w:rsid w:val="00107923"/>
    <w:rsid w:val="00112B16"/>
    <w:rsid w:val="00113CCA"/>
    <w:rsid w:val="00116793"/>
    <w:rsid w:val="00117FA0"/>
    <w:rsid w:val="00122AFE"/>
    <w:rsid w:val="00124E69"/>
    <w:rsid w:val="00126062"/>
    <w:rsid w:val="00130A39"/>
    <w:rsid w:val="0013200C"/>
    <w:rsid w:val="00134CFF"/>
    <w:rsid w:val="001354A1"/>
    <w:rsid w:val="0013555A"/>
    <w:rsid w:val="0013605C"/>
    <w:rsid w:val="001428EF"/>
    <w:rsid w:val="0014446C"/>
    <w:rsid w:val="00144ACE"/>
    <w:rsid w:val="0015359D"/>
    <w:rsid w:val="00154919"/>
    <w:rsid w:val="0015532A"/>
    <w:rsid w:val="00157B4F"/>
    <w:rsid w:val="001603C9"/>
    <w:rsid w:val="00161B38"/>
    <w:rsid w:val="0016284B"/>
    <w:rsid w:val="001645BC"/>
    <w:rsid w:val="00165079"/>
    <w:rsid w:val="001654A1"/>
    <w:rsid w:val="001720A3"/>
    <w:rsid w:val="00172283"/>
    <w:rsid w:val="00173CDA"/>
    <w:rsid w:val="00177EFE"/>
    <w:rsid w:val="001809C5"/>
    <w:rsid w:val="00180A12"/>
    <w:rsid w:val="0018494D"/>
    <w:rsid w:val="001851B3"/>
    <w:rsid w:val="00185308"/>
    <w:rsid w:val="00185BE6"/>
    <w:rsid w:val="00187661"/>
    <w:rsid w:val="00195154"/>
    <w:rsid w:val="00195906"/>
    <w:rsid w:val="00196FFE"/>
    <w:rsid w:val="0019745C"/>
    <w:rsid w:val="001A0172"/>
    <w:rsid w:val="001A05C8"/>
    <w:rsid w:val="001A4A6D"/>
    <w:rsid w:val="001A67B9"/>
    <w:rsid w:val="001B04AD"/>
    <w:rsid w:val="001B1152"/>
    <w:rsid w:val="001B16CC"/>
    <w:rsid w:val="001B2592"/>
    <w:rsid w:val="001C0331"/>
    <w:rsid w:val="001C0469"/>
    <w:rsid w:val="001C3888"/>
    <w:rsid w:val="001C3C28"/>
    <w:rsid w:val="001C481C"/>
    <w:rsid w:val="001C7B25"/>
    <w:rsid w:val="001D2BC1"/>
    <w:rsid w:val="001D2D3A"/>
    <w:rsid w:val="001D3E8E"/>
    <w:rsid w:val="001D47AC"/>
    <w:rsid w:val="001D5150"/>
    <w:rsid w:val="001D53E1"/>
    <w:rsid w:val="001D6167"/>
    <w:rsid w:val="001D6F47"/>
    <w:rsid w:val="001D7346"/>
    <w:rsid w:val="001E316B"/>
    <w:rsid w:val="001E565F"/>
    <w:rsid w:val="001E64E7"/>
    <w:rsid w:val="001E66ED"/>
    <w:rsid w:val="001F0013"/>
    <w:rsid w:val="001F07CA"/>
    <w:rsid w:val="001F3B59"/>
    <w:rsid w:val="001F5EA2"/>
    <w:rsid w:val="001F6DC7"/>
    <w:rsid w:val="0020005F"/>
    <w:rsid w:val="00201EE7"/>
    <w:rsid w:val="002038F5"/>
    <w:rsid w:val="00205B32"/>
    <w:rsid w:val="00206A05"/>
    <w:rsid w:val="00211104"/>
    <w:rsid w:val="002135E4"/>
    <w:rsid w:val="002136B2"/>
    <w:rsid w:val="00215C02"/>
    <w:rsid w:val="00220ED7"/>
    <w:rsid w:val="002227C7"/>
    <w:rsid w:val="0022311F"/>
    <w:rsid w:val="0022452D"/>
    <w:rsid w:val="002245E0"/>
    <w:rsid w:val="0022588E"/>
    <w:rsid w:val="00230C72"/>
    <w:rsid w:val="00232944"/>
    <w:rsid w:val="00233650"/>
    <w:rsid w:val="002374B2"/>
    <w:rsid w:val="002444C5"/>
    <w:rsid w:val="00244E9F"/>
    <w:rsid w:val="00246133"/>
    <w:rsid w:val="002467D8"/>
    <w:rsid w:val="00246807"/>
    <w:rsid w:val="00251858"/>
    <w:rsid w:val="00253A0B"/>
    <w:rsid w:val="00256079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0DF"/>
    <w:rsid w:val="002846B7"/>
    <w:rsid w:val="002846F9"/>
    <w:rsid w:val="002856D6"/>
    <w:rsid w:val="002929AB"/>
    <w:rsid w:val="00292B29"/>
    <w:rsid w:val="00295C04"/>
    <w:rsid w:val="00296814"/>
    <w:rsid w:val="00296C56"/>
    <w:rsid w:val="002A3B32"/>
    <w:rsid w:val="002A6A70"/>
    <w:rsid w:val="002A6B89"/>
    <w:rsid w:val="002B408B"/>
    <w:rsid w:val="002B6BCD"/>
    <w:rsid w:val="002C1069"/>
    <w:rsid w:val="002C297A"/>
    <w:rsid w:val="002C47DA"/>
    <w:rsid w:val="002C4B9A"/>
    <w:rsid w:val="002C5B1E"/>
    <w:rsid w:val="002D09C2"/>
    <w:rsid w:val="002D0F0C"/>
    <w:rsid w:val="002D2893"/>
    <w:rsid w:val="002D5046"/>
    <w:rsid w:val="002D673F"/>
    <w:rsid w:val="002E1A7E"/>
    <w:rsid w:val="002E680A"/>
    <w:rsid w:val="002E7A37"/>
    <w:rsid w:val="002F10B6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7398"/>
    <w:rsid w:val="00317956"/>
    <w:rsid w:val="00320CB4"/>
    <w:rsid w:val="00322721"/>
    <w:rsid w:val="00323688"/>
    <w:rsid w:val="00323DC3"/>
    <w:rsid w:val="00324562"/>
    <w:rsid w:val="00325E5F"/>
    <w:rsid w:val="00326230"/>
    <w:rsid w:val="003272F4"/>
    <w:rsid w:val="0032781A"/>
    <w:rsid w:val="00333BDD"/>
    <w:rsid w:val="00333F54"/>
    <w:rsid w:val="00335F89"/>
    <w:rsid w:val="0034170E"/>
    <w:rsid w:val="00344D5B"/>
    <w:rsid w:val="0034516C"/>
    <w:rsid w:val="003452BB"/>
    <w:rsid w:val="0034766D"/>
    <w:rsid w:val="00347D4C"/>
    <w:rsid w:val="00350D3C"/>
    <w:rsid w:val="0035105F"/>
    <w:rsid w:val="0035299E"/>
    <w:rsid w:val="00356DF1"/>
    <w:rsid w:val="00356E0A"/>
    <w:rsid w:val="00363B01"/>
    <w:rsid w:val="00365027"/>
    <w:rsid w:val="00370F91"/>
    <w:rsid w:val="00372F23"/>
    <w:rsid w:val="00373B27"/>
    <w:rsid w:val="00375043"/>
    <w:rsid w:val="00377538"/>
    <w:rsid w:val="003844AE"/>
    <w:rsid w:val="00387994"/>
    <w:rsid w:val="0039050C"/>
    <w:rsid w:val="00391E99"/>
    <w:rsid w:val="00394152"/>
    <w:rsid w:val="00394712"/>
    <w:rsid w:val="00394AC3"/>
    <w:rsid w:val="00396B1A"/>
    <w:rsid w:val="00396E2F"/>
    <w:rsid w:val="003A5635"/>
    <w:rsid w:val="003A60AB"/>
    <w:rsid w:val="003A6CD7"/>
    <w:rsid w:val="003A6DA8"/>
    <w:rsid w:val="003A7BD3"/>
    <w:rsid w:val="003A7E83"/>
    <w:rsid w:val="003B1730"/>
    <w:rsid w:val="003B19E2"/>
    <w:rsid w:val="003B1E9D"/>
    <w:rsid w:val="003B1F28"/>
    <w:rsid w:val="003B2C70"/>
    <w:rsid w:val="003B71E8"/>
    <w:rsid w:val="003B75A4"/>
    <w:rsid w:val="003B7B06"/>
    <w:rsid w:val="003C2076"/>
    <w:rsid w:val="003C4220"/>
    <w:rsid w:val="003C65CA"/>
    <w:rsid w:val="003C6EE6"/>
    <w:rsid w:val="003D0C34"/>
    <w:rsid w:val="003D25DB"/>
    <w:rsid w:val="003D3684"/>
    <w:rsid w:val="003D4C05"/>
    <w:rsid w:val="003D5959"/>
    <w:rsid w:val="003D5D32"/>
    <w:rsid w:val="003D777F"/>
    <w:rsid w:val="003D7A33"/>
    <w:rsid w:val="003E0923"/>
    <w:rsid w:val="003E0B45"/>
    <w:rsid w:val="003E1EDB"/>
    <w:rsid w:val="003E2490"/>
    <w:rsid w:val="003E4B56"/>
    <w:rsid w:val="003F2232"/>
    <w:rsid w:val="003F2748"/>
    <w:rsid w:val="003F4E09"/>
    <w:rsid w:val="003F66C3"/>
    <w:rsid w:val="003F6E8B"/>
    <w:rsid w:val="003F7230"/>
    <w:rsid w:val="00401A49"/>
    <w:rsid w:val="0040499D"/>
    <w:rsid w:val="004051B9"/>
    <w:rsid w:val="004072ED"/>
    <w:rsid w:val="0041135F"/>
    <w:rsid w:val="00412902"/>
    <w:rsid w:val="00413DAC"/>
    <w:rsid w:val="0041422D"/>
    <w:rsid w:val="00414A45"/>
    <w:rsid w:val="0041561A"/>
    <w:rsid w:val="00417B36"/>
    <w:rsid w:val="00420093"/>
    <w:rsid w:val="00421EDC"/>
    <w:rsid w:val="00422C4F"/>
    <w:rsid w:val="00422CA0"/>
    <w:rsid w:val="00423C43"/>
    <w:rsid w:val="00427DFB"/>
    <w:rsid w:val="004302CD"/>
    <w:rsid w:val="004333DE"/>
    <w:rsid w:val="0043368A"/>
    <w:rsid w:val="00434BF5"/>
    <w:rsid w:val="00436E2D"/>
    <w:rsid w:val="00437590"/>
    <w:rsid w:val="00441063"/>
    <w:rsid w:val="00442A28"/>
    <w:rsid w:val="0044392F"/>
    <w:rsid w:val="00443EFB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64069"/>
    <w:rsid w:val="00464E8B"/>
    <w:rsid w:val="004743D2"/>
    <w:rsid w:val="00474948"/>
    <w:rsid w:val="0047631E"/>
    <w:rsid w:val="00480E6C"/>
    <w:rsid w:val="0048112D"/>
    <w:rsid w:val="0048272A"/>
    <w:rsid w:val="00482D58"/>
    <w:rsid w:val="004837CB"/>
    <w:rsid w:val="0048413B"/>
    <w:rsid w:val="00484A10"/>
    <w:rsid w:val="004904EF"/>
    <w:rsid w:val="00490BC9"/>
    <w:rsid w:val="00493CD8"/>
    <w:rsid w:val="00496D4B"/>
    <w:rsid w:val="004A153E"/>
    <w:rsid w:val="004A1FF7"/>
    <w:rsid w:val="004A218B"/>
    <w:rsid w:val="004A276C"/>
    <w:rsid w:val="004A3497"/>
    <w:rsid w:val="004A553C"/>
    <w:rsid w:val="004A64B0"/>
    <w:rsid w:val="004A6B9F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DBF"/>
    <w:rsid w:val="004D0EC2"/>
    <w:rsid w:val="004D1B2A"/>
    <w:rsid w:val="004D1F01"/>
    <w:rsid w:val="004D2E49"/>
    <w:rsid w:val="004D3766"/>
    <w:rsid w:val="004D3CF7"/>
    <w:rsid w:val="004D7153"/>
    <w:rsid w:val="004E12F8"/>
    <w:rsid w:val="004E39D7"/>
    <w:rsid w:val="004E6D4A"/>
    <w:rsid w:val="004F1EC8"/>
    <w:rsid w:val="004F21AA"/>
    <w:rsid w:val="004F4475"/>
    <w:rsid w:val="004F5734"/>
    <w:rsid w:val="004F64ED"/>
    <w:rsid w:val="00501C60"/>
    <w:rsid w:val="005034B0"/>
    <w:rsid w:val="0050664B"/>
    <w:rsid w:val="00511235"/>
    <w:rsid w:val="0051424C"/>
    <w:rsid w:val="00515A0F"/>
    <w:rsid w:val="00520085"/>
    <w:rsid w:val="00521819"/>
    <w:rsid w:val="00521AF1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D16"/>
    <w:rsid w:val="005370FC"/>
    <w:rsid w:val="00537DC4"/>
    <w:rsid w:val="00540C6E"/>
    <w:rsid w:val="00541E63"/>
    <w:rsid w:val="005472C8"/>
    <w:rsid w:val="005527F6"/>
    <w:rsid w:val="00553F07"/>
    <w:rsid w:val="005545FF"/>
    <w:rsid w:val="005559C5"/>
    <w:rsid w:val="0056235B"/>
    <w:rsid w:val="00562ACB"/>
    <w:rsid w:val="005637FE"/>
    <w:rsid w:val="00565136"/>
    <w:rsid w:val="0056790F"/>
    <w:rsid w:val="00567DC5"/>
    <w:rsid w:val="005714B1"/>
    <w:rsid w:val="005735E6"/>
    <w:rsid w:val="00573C0A"/>
    <w:rsid w:val="00573D37"/>
    <w:rsid w:val="00574CC6"/>
    <w:rsid w:val="005779FD"/>
    <w:rsid w:val="00577B8E"/>
    <w:rsid w:val="0058008A"/>
    <w:rsid w:val="005809BC"/>
    <w:rsid w:val="0058203E"/>
    <w:rsid w:val="00584EBA"/>
    <w:rsid w:val="00587866"/>
    <w:rsid w:val="005919D2"/>
    <w:rsid w:val="00595662"/>
    <w:rsid w:val="00596D98"/>
    <w:rsid w:val="00597AF4"/>
    <w:rsid w:val="005A1580"/>
    <w:rsid w:val="005A16B3"/>
    <w:rsid w:val="005A5CBB"/>
    <w:rsid w:val="005A699F"/>
    <w:rsid w:val="005B01DE"/>
    <w:rsid w:val="005B2588"/>
    <w:rsid w:val="005B29C7"/>
    <w:rsid w:val="005B386C"/>
    <w:rsid w:val="005B427F"/>
    <w:rsid w:val="005B59CB"/>
    <w:rsid w:val="005B6EC6"/>
    <w:rsid w:val="005B79AC"/>
    <w:rsid w:val="005C08B1"/>
    <w:rsid w:val="005C381C"/>
    <w:rsid w:val="005C430C"/>
    <w:rsid w:val="005C43FE"/>
    <w:rsid w:val="005C5DC8"/>
    <w:rsid w:val="005C5DDA"/>
    <w:rsid w:val="005C7306"/>
    <w:rsid w:val="005C797B"/>
    <w:rsid w:val="005D0E80"/>
    <w:rsid w:val="005D1737"/>
    <w:rsid w:val="005D2578"/>
    <w:rsid w:val="005D5129"/>
    <w:rsid w:val="005D58DE"/>
    <w:rsid w:val="005E148D"/>
    <w:rsid w:val="005E14D1"/>
    <w:rsid w:val="005E16C2"/>
    <w:rsid w:val="005E31AA"/>
    <w:rsid w:val="005E525A"/>
    <w:rsid w:val="005E7E00"/>
    <w:rsid w:val="005F27A9"/>
    <w:rsid w:val="005F6FAC"/>
    <w:rsid w:val="0060015D"/>
    <w:rsid w:val="00600715"/>
    <w:rsid w:val="0060094A"/>
    <w:rsid w:val="006009A4"/>
    <w:rsid w:val="00602172"/>
    <w:rsid w:val="006040E9"/>
    <w:rsid w:val="006042E9"/>
    <w:rsid w:val="0060485B"/>
    <w:rsid w:val="006115D9"/>
    <w:rsid w:val="0061267C"/>
    <w:rsid w:val="00613356"/>
    <w:rsid w:val="006135D3"/>
    <w:rsid w:val="00613D3E"/>
    <w:rsid w:val="00614FB7"/>
    <w:rsid w:val="00615987"/>
    <w:rsid w:val="00615F19"/>
    <w:rsid w:val="006175DE"/>
    <w:rsid w:val="006215C2"/>
    <w:rsid w:val="00622E2E"/>
    <w:rsid w:val="00624B9E"/>
    <w:rsid w:val="00626C54"/>
    <w:rsid w:val="0064251D"/>
    <w:rsid w:val="00642F7E"/>
    <w:rsid w:val="0064347E"/>
    <w:rsid w:val="00644773"/>
    <w:rsid w:val="00646469"/>
    <w:rsid w:val="006615B6"/>
    <w:rsid w:val="00662ED4"/>
    <w:rsid w:val="00664217"/>
    <w:rsid w:val="00666D59"/>
    <w:rsid w:val="00670E94"/>
    <w:rsid w:val="006716D4"/>
    <w:rsid w:val="006769FB"/>
    <w:rsid w:val="006778C3"/>
    <w:rsid w:val="00680318"/>
    <w:rsid w:val="00681158"/>
    <w:rsid w:val="00682B9A"/>
    <w:rsid w:val="00684881"/>
    <w:rsid w:val="00687BDF"/>
    <w:rsid w:val="00687F7B"/>
    <w:rsid w:val="00691094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271"/>
    <w:rsid w:val="006A07B0"/>
    <w:rsid w:val="006A219B"/>
    <w:rsid w:val="006A2615"/>
    <w:rsid w:val="006A2C79"/>
    <w:rsid w:val="006A2E2C"/>
    <w:rsid w:val="006A4940"/>
    <w:rsid w:val="006A6FD1"/>
    <w:rsid w:val="006A71C4"/>
    <w:rsid w:val="006A7558"/>
    <w:rsid w:val="006B202E"/>
    <w:rsid w:val="006B22BE"/>
    <w:rsid w:val="006B6A6E"/>
    <w:rsid w:val="006C1011"/>
    <w:rsid w:val="006C1D47"/>
    <w:rsid w:val="006C1E2B"/>
    <w:rsid w:val="006C1E91"/>
    <w:rsid w:val="006C3D5B"/>
    <w:rsid w:val="006C764C"/>
    <w:rsid w:val="006D0511"/>
    <w:rsid w:val="006D3C8C"/>
    <w:rsid w:val="006D4E58"/>
    <w:rsid w:val="006D6334"/>
    <w:rsid w:val="006D70F7"/>
    <w:rsid w:val="006D7730"/>
    <w:rsid w:val="006E3A58"/>
    <w:rsid w:val="006E3C2C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03BE"/>
    <w:rsid w:val="00705B75"/>
    <w:rsid w:val="00707875"/>
    <w:rsid w:val="00710714"/>
    <w:rsid w:val="00711AE2"/>
    <w:rsid w:val="00711D53"/>
    <w:rsid w:val="00714E6C"/>
    <w:rsid w:val="00717C6B"/>
    <w:rsid w:val="007209EA"/>
    <w:rsid w:val="00720E50"/>
    <w:rsid w:val="0072493E"/>
    <w:rsid w:val="00724BAE"/>
    <w:rsid w:val="00730B57"/>
    <w:rsid w:val="00734DB2"/>
    <w:rsid w:val="007354DD"/>
    <w:rsid w:val="00736CCB"/>
    <w:rsid w:val="0074064F"/>
    <w:rsid w:val="00740FD4"/>
    <w:rsid w:val="007410CE"/>
    <w:rsid w:val="007434B2"/>
    <w:rsid w:val="00743ED0"/>
    <w:rsid w:val="0074612A"/>
    <w:rsid w:val="00750936"/>
    <w:rsid w:val="00754023"/>
    <w:rsid w:val="00754454"/>
    <w:rsid w:val="007604A0"/>
    <w:rsid w:val="007608B1"/>
    <w:rsid w:val="00761051"/>
    <w:rsid w:val="00761BF6"/>
    <w:rsid w:val="00765BB0"/>
    <w:rsid w:val="00767D30"/>
    <w:rsid w:val="00771C6C"/>
    <w:rsid w:val="00772D09"/>
    <w:rsid w:val="00775332"/>
    <w:rsid w:val="0077555F"/>
    <w:rsid w:val="00780C0C"/>
    <w:rsid w:val="007818D6"/>
    <w:rsid w:val="00781A3E"/>
    <w:rsid w:val="00781FB3"/>
    <w:rsid w:val="00783516"/>
    <w:rsid w:val="00787427"/>
    <w:rsid w:val="007923CB"/>
    <w:rsid w:val="00793CE9"/>
    <w:rsid w:val="007955B7"/>
    <w:rsid w:val="00796B2A"/>
    <w:rsid w:val="007A28B9"/>
    <w:rsid w:val="007A352F"/>
    <w:rsid w:val="007A400E"/>
    <w:rsid w:val="007A72FF"/>
    <w:rsid w:val="007B1F80"/>
    <w:rsid w:val="007B3244"/>
    <w:rsid w:val="007C2BF8"/>
    <w:rsid w:val="007C4374"/>
    <w:rsid w:val="007C4C42"/>
    <w:rsid w:val="007C7C08"/>
    <w:rsid w:val="007D37D3"/>
    <w:rsid w:val="007D37F9"/>
    <w:rsid w:val="007D41B9"/>
    <w:rsid w:val="007D5019"/>
    <w:rsid w:val="007D566A"/>
    <w:rsid w:val="007D610C"/>
    <w:rsid w:val="007D78D4"/>
    <w:rsid w:val="007D7F00"/>
    <w:rsid w:val="007E36C6"/>
    <w:rsid w:val="007F0227"/>
    <w:rsid w:val="007F2A59"/>
    <w:rsid w:val="007F4687"/>
    <w:rsid w:val="007F6019"/>
    <w:rsid w:val="007F7672"/>
    <w:rsid w:val="007F76DF"/>
    <w:rsid w:val="00800785"/>
    <w:rsid w:val="00802032"/>
    <w:rsid w:val="0080462C"/>
    <w:rsid w:val="0080573B"/>
    <w:rsid w:val="008058CA"/>
    <w:rsid w:val="008076C8"/>
    <w:rsid w:val="008111A0"/>
    <w:rsid w:val="00814318"/>
    <w:rsid w:val="0081567E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C1"/>
    <w:rsid w:val="0083582A"/>
    <w:rsid w:val="00836133"/>
    <w:rsid w:val="00837BF7"/>
    <w:rsid w:val="008408F1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FCE"/>
    <w:rsid w:val="00850917"/>
    <w:rsid w:val="00851557"/>
    <w:rsid w:val="00851984"/>
    <w:rsid w:val="00852AD9"/>
    <w:rsid w:val="00852BA6"/>
    <w:rsid w:val="00857B6D"/>
    <w:rsid w:val="0086106A"/>
    <w:rsid w:val="00861310"/>
    <w:rsid w:val="00861407"/>
    <w:rsid w:val="008619E3"/>
    <w:rsid w:val="00861AC7"/>
    <w:rsid w:val="008631D1"/>
    <w:rsid w:val="00866BDD"/>
    <w:rsid w:val="00871679"/>
    <w:rsid w:val="008724DF"/>
    <w:rsid w:val="0087372A"/>
    <w:rsid w:val="00881D86"/>
    <w:rsid w:val="00881EF4"/>
    <w:rsid w:val="0088475D"/>
    <w:rsid w:val="00885E49"/>
    <w:rsid w:val="0088674D"/>
    <w:rsid w:val="00890678"/>
    <w:rsid w:val="00893FCE"/>
    <w:rsid w:val="00896B33"/>
    <w:rsid w:val="00897143"/>
    <w:rsid w:val="0089787C"/>
    <w:rsid w:val="00897F8A"/>
    <w:rsid w:val="008A33C5"/>
    <w:rsid w:val="008A437B"/>
    <w:rsid w:val="008A51C5"/>
    <w:rsid w:val="008B1857"/>
    <w:rsid w:val="008B3F5B"/>
    <w:rsid w:val="008B5B77"/>
    <w:rsid w:val="008B6948"/>
    <w:rsid w:val="008C0108"/>
    <w:rsid w:val="008C6597"/>
    <w:rsid w:val="008C675F"/>
    <w:rsid w:val="008D0FBE"/>
    <w:rsid w:val="008D2362"/>
    <w:rsid w:val="008D39CA"/>
    <w:rsid w:val="008D3F74"/>
    <w:rsid w:val="008D4579"/>
    <w:rsid w:val="008D4EE3"/>
    <w:rsid w:val="008D6E5D"/>
    <w:rsid w:val="008E4322"/>
    <w:rsid w:val="008E5D26"/>
    <w:rsid w:val="008E71DE"/>
    <w:rsid w:val="008F116B"/>
    <w:rsid w:val="008F6E25"/>
    <w:rsid w:val="0090073F"/>
    <w:rsid w:val="009021AC"/>
    <w:rsid w:val="00905BBB"/>
    <w:rsid w:val="00907C8B"/>
    <w:rsid w:val="00913221"/>
    <w:rsid w:val="009135BA"/>
    <w:rsid w:val="009156C6"/>
    <w:rsid w:val="0091782B"/>
    <w:rsid w:val="00920C3C"/>
    <w:rsid w:val="0092233A"/>
    <w:rsid w:val="00923C59"/>
    <w:rsid w:val="0092459D"/>
    <w:rsid w:val="00924636"/>
    <w:rsid w:val="00925968"/>
    <w:rsid w:val="009307B9"/>
    <w:rsid w:val="00931D8E"/>
    <w:rsid w:val="00934C07"/>
    <w:rsid w:val="00934D5F"/>
    <w:rsid w:val="009356BE"/>
    <w:rsid w:val="00935D7F"/>
    <w:rsid w:val="009360E4"/>
    <w:rsid w:val="00937980"/>
    <w:rsid w:val="00942404"/>
    <w:rsid w:val="00942F32"/>
    <w:rsid w:val="00944788"/>
    <w:rsid w:val="00945845"/>
    <w:rsid w:val="00946157"/>
    <w:rsid w:val="00946369"/>
    <w:rsid w:val="00947D99"/>
    <w:rsid w:val="00950D74"/>
    <w:rsid w:val="00951A55"/>
    <w:rsid w:val="00951B4C"/>
    <w:rsid w:val="0095357F"/>
    <w:rsid w:val="00954526"/>
    <w:rsid w:val="00956948"/>
    <w:rsid w:val="00966CAB"/>
    <w:rsid w:val="0096762D"/>
    <w:rsid w:val="009701B4"/>
    <w:rsid w:val="00970B18"/>
    <w:rsid w:val="00972C46"/>
    <w:rsid w:val="0097371E"/>
    <w:rsid w:val="00973D0F"/>
    <w:rsid w:val="00977B2F"/>
    <w:rsid w:val="00980374"/>
    <w:rsid w:val="0098050C"/>
    <w:rsid w:val="00981A94"/>
    <w:rsid w:val="00986937"/>
    <w:rsid w:val="00987FE1"/>
    <w:rsid w:val="00991FCA"/>
    <w:rsid w:val="00993F5F"/>
    <w:rsid w:val="00994B26"/>
    <w:rsid w:val="00994E2A"/>
    <w:rsid w:val="00996644"/>
    <w:rsid w:val="00996712"/>
    <w:rsid w:val="009A3126"/>
    <w:rsid w:val="009A49BD"/>
    <w:rsid w:val="009A5965"/>
    <w:rsid w:val="009A5BD5"/>
    <w:rsid w:val="009C0425"/>
    <w:rsid w:val="009C21D6"/>
    <w:rsid w:val="009C3601"/>
    <w:rsid w:val="009C46BE"/>
    <w:rsid w:val="009C5F5F"/>
    <w:rsid w:val="009D04D7"/>
    <w:rsid w:val="009D44E0"/>
    <w:rsid w:val="009D4B95"/>
    <w:rsid w:val="009D4CA9"/>
    <w:rsid w:val="009D6F77"/>
    <w:rsid w:val="009E0B60"/>
    <w:rsid w:val="009E0E28"/>
    <w:rsid w:val="009E2291"/>
    <w:rsid w:val="009E37D6"/>
    <w:rsid w:val="009E41AB"/>
    <w:rsid w:val="009E4E73"/>
    <w:rsid w:val="009E59F5"/>
    <w:rsid w:val="009E6F09"/>
    <w:rsid w:val="009E7082"/>
    <w:rsid w:val="009F14F9"/>
    <w:rsid w:val="009F23E7"/>
    <w:rsid w:val="009F437E"/>
    <w:rsid w:val="00A01258"/>
    <w:rsid w:val="00A0234F"/>
    <w:rsid w:val="00A04A62"/>
    <w:rsid w:val="00A05047"/>
    <w:rsid w:val="00A07E74"/>
    <w:rsid w:val="00A1075F"/>
    <w:rsid w:val="00A10F04"/>
    <w:rsid w:val="00A1607D"/>
    <w:rsid w:val="00A17B28"/>
    <w:rsid w:val="00A20F19"/>
    <w:rsid w:val="00A215D0"/>
    <w:rsid w:val="00A21A68"/>
    <w:rsid w:val="00A2281C"/>
    <w:rsid w:val="00A237FC"/>
    <w:rsid w:val="00A273C1"/>
    <w:rsid w:val="00A3124B"/>
    <w:rsid w:val="00A313AC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4E7A"/>
    <w:rsid w:val="00A4566E"/>
    <w:rsid w:val="00A475BE"/>
    <w:rsid w:val="00A4769D"/>
    <w:rsid w:val="00A47A1C"/>
    <w:rsid w:val="00A50EF1"/>
    <w:rsid w:val="00A527F3"/>
    <w:rsid w:val="00A52AD9"/>
    <w:rsid w:val="00A53372"/>
    <w:rsid w:val="00A53682"/>
    <w:rsid w:val="00A548FA"/>
    <w:rsid w:val="00A54DA8"/>
    <w:rsid w:val="00A55E12"/>
    <w:rsid w:val="00A56059"/>
    <w:rsid w:val="00A56E1E"/>
    <w:rsid w:val="00A62281"/>
    <w:rsid w:val="00A62399"/>
    <w:rsid w:val="00A63DF8"/>
    <w:rsid w:val="00A7020E"/>
    <w:rsid w:val="00A730B3"/>
    <w:rsid w:val="00A76BD2"/>
    <w:rsid w:val="00A77DED"/>
    <w:rsid w:val="00A811C2"/>
    <w:rsid w:val="00A81885"/>
    <w:rsid w:val="00A8202D"/>
    <w:rsid w:val="00A83109"/>
    <w:rsid w:val="00A8429C"/>
    <w:rsid w:val="00A9049C"/>
    <w:rsid w:val="00A92E1F"/>
    <w:rsid w:val="00A93285"/>
    <w:rsid w:val="00A94227"/>
    <w:rsid w:val="00A9713A"/>
    <w:rsid w:val="00AA2782"/>
    <w:rsid w:val="00AA290D"/>
    <w:rsid w:val="00AA35F6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B7A36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E1C2A"/>
    <w:rsid w:val="00AE2AAF"/>
    <w:rsid w:val="00AE7CBB"/>
    <w:rsid w:val="00AF3632"/>
    <w:rsid w:val="00AF399C"/>
    <w:rsid w:val="00AF5322"/>
    <w:rsid w:val="00AF58B8"/>
    <w:rsid w:val="00AF69EB"/>
    <w:rsid w:val="00AF7F33"/>
    <w:rsid w:val="00B02240"/>
    <w:rsid w:val="00B03025"/>
    <w:rsid w:val="00B035A8"/>
    <w:rsid w:val="00B05FEA"/>
    <w:rsid w:val="00B0786A"/>
    <w:rsid w:val="00B07C19"/>
    <w:rsid w:val="00B107A5"/>
    <w:rsid w:val="00B11039"/>
    <w:rsid w:val="00B12173"/>
    <w:rsid w:val="00B14BE5"/>
    <w:rsid w:val="00B15C4C"/>
    <w:rsid w:val="00B2164B"/>
    <w:rsid w:val="00B21F8E"/>
    <w:rsid w:val="00B22755"/>
    <w:rsid w:val="00B233EA"/>
    <w:rsid w:val="00B23B95"/>
    <w:rsid w:val="00B24660"/>
    <w:rsid w:val="00B25064"/>
    <w:rsid w:val="00B25108"/>
    <w:rsid w:val="00B26EE2"/>
    <w:rsid w:val="00B30E90"/>
    <w:rsid w:val="00B30F38"/>
    <w:rsid w:val="00B325FA"/>
    <w:rsid w:val="00B336D4"/>
    <w:rsid w:val="00B35B0E"/>
    <w:rsid w:val="00B36DD2"/>
    <w:rsid w:val="00B424A1"/>
    <w:rsid w:val="00B43F6D"/>
    <w:rsid w:val="00B45C9F"/>
    <w:rsid w:val="00B47A9D"/>
    <w:rsid w:val="00B52E32"/>
    <w:rsid w:val="00B54BF9"/>
    <w:rsid w:val="00B552BE"/>
    <w:rsid w:val="00B60219"/>
    <w:rsid w:val="00B62924"/>
    <w:rsid w:val="00B63DAB"/>
    <w:rsid w:val="00B647F3"/>
    <w:rsid w:val="00B66ED4"/>
    <w:rsid w:val="00B67A7B"/>
    <w:rsid w:val="00B70F15"/>
    <w:rsid w:val="00B72342"/>
    <w:rsid w:val="00B74A0D"/>
    <w:rsid w:val="00B75170"/>
    <w:rsid w:val="00B75D81"/>
    <w:rsid w:val="00B76887"/>
    <w:rsid w:val="00B820E4"/>
    <w:rsid w:val="00B820EA"/>
    <w:rsid w:val="00B84633"/>
    <w:rsid w:val="00B85F6F"/>
    <w:rsid w:val="00B86035"/>
    <w:rsid w:val="00B872B2"/>
    <w:rsid w:val="00B9150A"/>
    <w:rsid w:val="00B93332"/>
    <w:rsid w:val="00B93741"/>
    <w:rsid w:val="00B968A6"/>
    <w:rsid w:val="00B96FC9"/>
    <w:rsid w:val="00B97A97"/>
    <w:rsid w:val="00B97FBC"/>
    <w:rsid w:val="00BA0163"/>
    <w:rsid w:val="00BA0B30"/>
    <w:rsid w:val="00BA61E8"/>
    <w:rsid w:val="00BA663E"/>
    <w:rsid w:val="00BB044D"/>
    <w:rsid w:val="00BB2BC3"/>
    <w:rsid w:val="00BB31A1"/>
    <w:rsid w:val="00BB32C9"/>
    <w:rsid w:val="00BB5692"/>
    <w:rsid w:val="00BB5B17"/>
    <w:rsid w:val="00BB5B19"/>
    <w:rsid w:val="00BB62D8"/>
    <w:rsid w:val="00BB6487"/>
    <w:rsid w:val="00BC2889"/>
    <w:rsid w:val="00BC2E89"/>
    <w:rsid w:val="00BC2F37"/>
    <w:rsid w:val="00BD07C1"/>
    <w:rsid w:val="00BD1940"/>
    <w:rsid w:val="00BD3F0F"/>
    <w:rsid w:val="00BD6AC0"/>
    <w:rsid w:val="00BE37AF"/>
    <w:rsid w:val="00BE5881"/>
    <w:rsid w:val="00BE6DA4"/>
    <w:rsid w:val="00BE73B6"/>
    <w:rsid w:val="00BE7C67"/>
    <w:rsid w:val="00BF1CC5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25E2F"/>
    <w:rsid w:val="00C30073"/>
    <w:rsid w:val="00C34054"/>
    <w:rsid w:val="00C35209"/>
    <w:rsid w:val="00C36649"/>
    <w:rsid w:val="00C4290E"/>
    <w:rsid w:val="00C4752A"/>
    <w:rsid w:val="00C5025D"/>
    <w:rsid w:val="00C5065D"/>
    <w:rsid w:val="00C50D03"/>
    <w:rsid w:val="00C5235C"/>
    <w:rsid w:val="00C5425F"/>
    <w:rsid w:val="00C5461E"/>
    <w:rsid w:val="00C56604"/>
    <w:rsid w:val="00C577F5"/>
    <w:rsid w:val="00C57A28"/>
    <w:rsid w:val="00C57A2C"/>
    <w:rsid w:val="00C60366"/>
    <w:rsid w:val="00C612BC"/>
    <w:rsid w:val="00C6172E"/>
    <w:rsid w:val="00C61A3A"/>
    <w:rsid w:val="00C62F79"/>
    <w:rsid w:val="00C65311"/>
    <w:rsid w:val="00C6622C"/>
    <w:rsid w:val="00C72076"/>
    <w:rsid w:val="00C722CC"/>
    <w:rsid w:val="00C72A93"/>
    <w:rsid w:val="00C74F01"/>
    <w:rsid w:val="00C774AF"/>
    <w:rsid w:val="00C77F3C"/>
    <w:rsid w:val="00C81DB3"/>
    <w:rsid w:val="00C83347"/>
    <w:rsid w:val="00C84D6B"/>
    <w:rsid w:val="00C8544D"/>
    <w:rsid w:val="00C85B7E"/>
    <w:rsid w:val="00C85B8C"/>
    <w:rsid w:val="00C91591"/>
    <w:rsid w:val="00C932ED"/>
    <w:rsid w:val="00C9691A"/>
    <w:rsid w:val="00C97FAD"/>
    <w:rsid w:val="00CA027D"/>
    <w:rsid w:val="00CA381B"/>
    <w:rsid w:val="00CA44C4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5D72"/>
    <w:rsid w:val="00CC694B"/>
    <w:rsid w:val="00CC69BE"/>
    <w:rsid w:val="00CC7106"/>
    <w:rsid w:val="00CC79BA"/>
    <w:rsid w:val="00CD05D0"/>
    <w:rsid w:val="00CD13AA"/>
    <w:rsid w:val="00CD2695"/>
    <w:rsid w:val="00CD507D"/>
    <w:rsid w:val="00CD525D"/>
    <w:rsid w:val="00CE2278"/>
    <w:rsid w:val="00CE241F"/>
    <w:rsid w:val="00CE3CD9"/>
    <w:rsid w:val="00CE79C4"/>
    <w:rsid w:val="00CE7C20"/>
    <w:rsid w:val="00CF1B65"/>
    <w:rsid w:val="00CF7F9C"/>
    <w:rsid w:val="00D024E5"/>
    <w:rsid w:val="00D02C03"/>
    <w:rsid w:val="00D058F9"/>
    <w:rsid w:val="00D12067"/>
    <w:rsid w:val="00D12EE2"/>
    <w:rsid w:val="00D20659"/>
    <w:rsid w:val="00D2223F"/>
    <w:rsid w:val="00D22A0D"/>
    <w:rsid w:val="00D237D2"/>
    <w:rsid w:val="00D27AAF"/>
    <w:rsid w:val="00D27EE1"/>
    <w:rsid w:val="00D311B9"/>
    <w:rsid w:val="00D36581"/>
    <w:rsid w:val="00D37559"/>
    <w:rsid w:val="00D42664"/>
    <w:rsid w:val="00D42D17"/>
    <w:rsid w:val="00D469D1"/>
    <w:rsid w:val="00D51C79"/>
    <w:rsid w:val="00D54A79"/>
    <w:rsid w:val="00D55A2C"/>
    <w:rsid w:val="00D55AB5"/>
    <w:rsid w:val="00D67925"/>
    <w:rsid w:val="00D67B1B"/>
    <w:rsid w:val="00D725D2"/>
    <w:rsid w:val="00D72E20"/>
    <w:rsid w:val="00D74823"/>
    <w:rsid w:val="00D74EA5"/>
    <w:rsid w:val="00D76D76"/>
    <w:rsid w:val="00D77870"/>
    <w:rsid w:val="00D83959"/>
    <w:rsid w:val="00D8681A"/>
    <w:rsid w:val="00D905F9"/>
    <w:rsid w:val="00D917A2"/>
    <w:rsid w:val="00D91802"/>
    <w:rsid w:val="00D9197D"/>
    <w:rsid w:val="00D91D49"/>
    <w:rsid w:val="00D96DC0"/>
    <w:rsid w:val="00DA4A18"/>
    <w:rsid w:val="00DA633A"/>
    <w:rsid w:val="00DB1CDA"/>
    <w:rsid w:val="00DB3175"/>
    <w:rsid w:val="00DB66F4"/>
    <w:rsid w:val="00DB7252"/>
    <w:rsid w:val="00DB760D"/>
    <w:rsid w:val="00DC1674"/>
    <w:rsid w:val="00DC1E97"/>
    <w:rsid w:val="00DC2170"/>
    <w:rsid w:val="00DC6DDB"/>
    <w:rsid w:val="00DC7F34"/>
    <w:rsid w:val="00DC7FA0"/>
    <w:rsid w:val="00DD1122"/>
    <w:rsid w:val="00DD1770"/>
    <w:rsid w:val="00DD1DA3"/>
    <w:rsid w:val="00DD2A87"/>
    <w:rsid w:val="00DD33AF"/>
    <w:rsid w:val="00DD7EC3"/>
    <w:rsid w:val="00DE2876"/>
    <w:rsid w:val="00DE452C"/>
    <w:rsid w:val="00DE6780"/>
    <w:rsid w:val="00DE7349"/>
    <w:rsid w:val="00DF3A58"/>
    <w:rsid w:val="00DF4536"/>
    <w:rsid w:val="00DF52BC"/>
    <w:rsid w:val="00DF56CE"/>
    <w:rsid w:val="00DF59A5"/>
    <w:rsid w:val="00E02505"/>
    <w:rsid w:val="00E037F7"/>
    <w:rsid w:val="00E13B71"/>
    <w:rsid w:val="00E13CEE"/>
    <w:rsid w:val="00E21E42"/>
    <w:rsid w:val="00E251FB"/>
    <w:rsid w:val="00E267D3"/>
    <w:rsid w:val="00E27EED"/>
    <w:rsid w:val="00E3036E"/>
    <w:rsid w:val="00E324A5"/>
    <w:rsid w:val="00E36D4B"/>
    <w:rsid w:val="00E40320"/>
    <w:rsid w:val="00E50B6A"/>
    <w:rsid w:val="00E53DFF"/>
    <w:rsid w:val="00E729B5"/>
    <w:rsid w:val="00E73691"/>
    <w:rsid w:val="00E737CC"/>
    <w:rsid w:val="00E77A9D"/>
    <w:rsid w:val="00E81353"/>
    <w:rsid w:val="00E82A58"/>
    <w:rsid w:val="00E85872"/>
    <w:rsid w:val="00E909DE"/>
    <w:rsid w:val="00E92428"/>
    <w:rsid w:val="00E92855"/>
    <w:rsid w:val="00E93302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3FA"/>
    <w:rsid w:val="00EA74E2"/>
    <w:rsid w:val="00EB1AAA"/>
    <w:rsid w:val="00EB38F2"/>
    <w:rsid w:val="00EB39EE"/>
    <w:rsid w:val="00EB62A5"/>
    <w:rsid w:val="00EC1A19"/>
    <w:rsid w:val="00EC2095"/>
    <w:rsid w:val="00EC2AF3"/>
    <w:rsid w:val="00EC3EA0"/>
    <w:rsid w:val="00EC7190"/>
    <w:rsid w:val="00ED05FE"/>
    <w:rsid w:val="00ED2164"/>
    <w:rsid w:val="00ED6C08"/>
    <w:rsid w:val="00ED7219"/>
    <w:rsid w:val="00EE0DE5"/>
    <w:rsid w:val="00EE265E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957"/>
    <w:rsid w:val="00F02A94"/>
    <w:rsid w:val="00F031A9"/>
    <w:rsid w:val="00F03277"/>
    <w:rsid w:val="00F0612C"/>
    <w:rsid w:val="00F0724C"/>
    <w:rsid w:val="00F104AE"/>
    <w:rsid w:val="00F1431D"/>
    <w:rsid w:val="00F17643"/>
    <w:rsid w:val="00F24420"/>
    <w:rsid w:val="00F253DD"/>
    <w:rsid w:val="00F30DB2"/>
    <w:rsid w:val="00F3194D"/>
    <w:rsid w:val="00F32EBD"/>
    <w:rsid w:val="00F34AA8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63E85"/>
    <w:rsid w:val="00F746FE"/>
    <w:rsid w:val="00F751C1"/>
    <w:rsid w:val="00F75C51"/>
    <w:rsid w:val="00F76EF4"/>
    <w:rsid w:val="00F8204B"/>
    <w:rsid w:val="00F82ED6"/>
    <w:rsid w:val="00F83403"/>
    <w:rsid w:val="00F8464D"/>
    <w:rsid w:val="00F8646B"/>
    <w:rsid w:val="00F878D0"/>
    <w:rsid w:val="00F910ED"/>
    <w:rsid w:val="00F92228"/>
    <w:rsid w:val="00F93EC3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4CCF"/>
    <w:rsid w:val="00FA63B1"/>
    <w:rsid w:val="00FA6C8F"/>
    <w:rsid w:val="00FB2A52"/>
    <w:rsid w:val="00FB3420"/>
    <w:rsid w:val="00FB5021"/>
    <w:rsid w:val="00FB65E3"/>
    <w:rsid w:val="00FB779E"/>
    <w:rsid w:val="00FC1D17"/>
    <w:rsid w:val="00FC2880"/>
    <w:rsid w:val="00FC3C5A"/>
    <w:rsid w:val="00FC611C"/>
    <w:rsid w:val="00FD0C06"/>
    <w:rsid w:val="00FD29E9"/>
    <w:rsid w:val="00FD4729"/>
    <w:rsid w:val="00FD55D5"/>
    <w:rsid w:val="00FD7DDC"/>
    <w:rsid w:val="00FE0D4F"/>
    <w:rsid w:val="00FE121E"/>
    <w:rsid w:val="00FE22B3"/>
    <w:rsid w:val="00FE22E4"/>
    <w:rsid w:val="00FE402C"/>
    <w:rsid w:val="00FE5619"/>
    <w:rsid w:val="00FE5A26"/>
    <w:rsid w:val="00FE686B"/>
    <w:rsid w:val="00FE7F44"/>
    <w:rsid w:val="00FF0A7D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2060" strokecolor="none"/>
    </o:shapedefaults>
    <o:shapelayout v:ext="edit">
      <o:idmap v:ext="edit" data="1"/>
    </o:shapelayout>
  </w:shapeDefaults>
  <w:decimalSymbol w:val=","/>
  <w:listSeparator w:val=";"/>
  <w15:docId w15:val="{4AA21821-8098-4679-9FBD-A1127838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0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B892-4FFB-4DBA-B1F8-8166CEFB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Tlustý Miloslav, Ing. (ÚMČ Praha 17)</cp:lastModifiedBy>
  <cp:revision>672</cp:revision>
  <cp:lastPrinted>2015-01-22T13:54:00Z</cp:lastPrinted>
  <dcterms:created xsi:type="dcterms:W3CDTF">2011-09-30T09:14:00Z</dcterms:created>
  <dcterms:modified xsi:type="dcterms:W3CDTF">2015-01-27T06:45:00Z</dcterms:modified>
</cp:coreProperties>
</file>